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eastAsiaTheme="minorHAnsi" w:hAnsiTheme="minorHAnsi" w:cstheme="minorBidi"/>
          <w:color w:val="808080" w:themeColor="background1" w:themeShade="80"/>
          <w:sz w:val="24"/>
          <w:szCs w:val="24"/>
          <w:lang w:val="en-GB"/>
        </w:rPr>
        <w:id w:val="1734902"/>
        <w:docPartObj>
          <w:docPartGallery w:val="Cover Pages"/>
          <w:docPartUnique/>
        </w:docPartObj>
      </w:sdtPr>
      <w:sdtEndPr>
        <w:rPr>
          <w:rFonts w:ascii="Times New Roman" w:hAnsi="Times New Roman"/>
          <w:sz w:val="28"/>
          <w:szCs w:val="26"/>
        </w:rPr>
      </w:sdtEndPr>
      <w:sdtContent>
        <w:sdt>
          <w:sdtPr>
            <w:rPr>
              <w:lang w:val="en-GB"/>
            </w:rPr>
            <w:alias w:val="Title"/>
            <w:id w:val="11521188"/>
            <w:placeholder>
              <w:docPart w:val="33F188F10D02BA41B9D8A19EE2F232D8"/>
            </w:placeholder>
            <w:dataBinding w:prefixMappings="xmlns:ns0='http://purl.org/dc/elements/1.1/' xmlns:ns1='http://schemas.openxmlformats.org/package/2006/metadata/core-properties' " w:xpath="/ns1:coreProperties[1]/ns0:title[1]" w:storeItemID="{6C3C8BC8-F283-45AE-878A-BAB7291924A1}"/>
            <w:text/>
          </w:sdtPr>
          <w:sdtEndPr/>
          <w:sdtContent>
            <w:p w14:paraId="24F178D3" w14:textId="77777777" w:rsidR="00F62F0F" w:rsidRPr="003E1D3F" w:rsidRDefault="00C97B3D" w:rsidP="00077CCE">
              <w:pPr>
                <w:pStyle w:val="Documenttitle"/>
                <w:rPr>
                  <w:lang w:val="en-GB"/>
                </w:rPr>
              </w:pPr>
              <w:r w:rsidRPr="003E1D3F">
                <w:rPr>
                  <w:lang w:val="en-GB"/>
                </w:rPr>
                <w:t>Self-evaluation report</w:t>
              </w:r>
            </w:p>
          </w:sdtContent>
        </w:sdt>
        <w:p w14:paraId="5EB4ED59" w14:textId="77777777" w:rsidR="00F62F0F" w:rsidRPr="003E1D3F" w:rsidRDefault="00DA6FBB">
          <w:pPr>
            <w:spacing w:after="120"/>
            <w:rPr>
              <w:rFonts w:asciiTheme="majorHAnsi" w:hAnsiTheme="majorHAnsi"/>
              <w:noProof/>
              <w:color w:val="7F7F7F" w:themeColor="text2" w:themeTint="99"/>
              <w:sz w:val="40"/>
              <w:szCs w:val="36"/>
              <w:lang w:val="en-GB"/>
            </w:rPr>
          </w:pPr>
          <w:r>
            <w:rPr>
              <w:rFonts w:asciiTheme="majorHAnsi" w:hAnsiTheme="majorHAnsi"/>
              <w:noProof/>
              <w:color w:val="7F7F7F" w:themeColor="text2" w:themeTint="99"/>
              <w:sz w:val="40"/>
              <w:szCs w:val="36"/>
              <w:lang w:val="en-GB"/>
            </w:rPr>
            <w:t>Name of the programme</w:t>
          </w:r>
        </w:p>
        <w:p w14:paraId="5E026019" w14:textId="77777777" w:rsidR="00F62F0F" w:rsidRPr="003E1D3F" w:rsidRDefault="00712B8A">
          <w:pPr>
            <w:rPr>
              <w:lang w:val="en-GB"/>
            </w:rPr>
          </w:pPr>
          <w:r w:rsidRPr="003E1D3F">
            <w:rPr>
              <w:noProof/>
              <w:lang w:val="en-GB" w:eastAsia="en-US"/>
            </w:rPr>
            <w:drawing>
              <wp:anchor distT="0" distB="0" distL="114300" distR="114300" simplePos="0" relativeHeight="251660288" behindDoc="1" locked="0" layoutInCell="1" allowOverlap="1" wp14:anchorId="765B20B2" wp14:editId="32DECA91">
                <wp:simplePos x="0" y="0"/>
                <wp:positionH relativeFrom="page">
                  <wp:posOffset>406400</wp:posOffset>
                </wp:positionH>
                <wp:positionV relativeFrom="page">
                  <wp:posOffset>683895</wp:posOffset>
                </wp:positionV>
                <wp:extent cx="6908800" cy="9779000"/>
                <wp:effectExtent l="25400" t="0" r="0" b="0"/>
                <wp:wrapNone/>
                <wp:docPr id="10" name="Picture 6"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1.png"/>
                        <pic:cNvPicPr>
                          <a:picLocks noChangeAspect="1" noChangeArrowheads="1"/>
                        </pic:cNvPicPr>
                      </pic:nvPicPr>
                      <pic:blipFill>
                        <a:blip r:embed="rId8" cstate="screen">
                          <a:extLst>
                            <a:ext uri="{28A0092B-C50C-407E-A947-70E740481C1C}">
                              <a14:useLocalDpi xmlns:a14="http://schemas.microsoft.com/office/drawing/2010/main"/>
                            </a:ext>
                          </a:extLst>
                        </a:blip>
                        <a:stretch>
                          <a:fillRect/>
                        </a:stretch>
                      </pic:blipFill>
                      <pic:spPr bwMode="auto">
                        <a:xfrm>
                          <a:off x="0" y="0"/>
                          <a:ext cx="6908800" cy="9779000"/>
                        </a:xfrm>
                        <a:prstGeom prst="rect">
                          <a:avLst/>
                        </a:prstGeom>
                        <a:noFill/>
                        <a:ln w="9525">
                          <a:noFill/>
                          <a:miter lim="800000"/>
                          <a:headEnd/>
                          <a:tailEnd/>
                        </a:ln>
                      </pic:spPr>
                    </pic:pic>
                  </a:graphicData>
                </a:graphic>
              </wp:anchor>
            </w:drawing>
          </w:r>
          <w:r w:rsidR="00DA6FBB">
            <w:rPr>
              <w:lang w:val="en-GB"/>
            </w:rPr>
            <w:t>Name of the coordinating institution</w:t>
          </w:r>
        </w:p>
        <w:p w14:paraId="1C2D8716" w14:textId="77777777" w:rsidR="00F62F0F" w:rsidRPr="003E1D3F" w:rsidRDefault="009B4077">
          <w:pPr>
            <w:rPr>
              <w:rFonts w:ascii="Times New Roman" w:hAnsi="Times New Roman" w:cstheme="majorBidi"/>
              <w:b/>
              <w:caps/>
              <w:color w:val="2A2A2A" w:themeColor="text2"/>
              <w:sz w:val="28"/>
              <w:szCs w:val="26"/>
              <w:lang w:val="en-GB"/>
            </w:rPr>
          </w:pPr>
        </w:p>
      </w:sdtContent>
    </w:sdt>
    <w:p w14:paraId="19A40EF7" w14:textId="77777777" w:rsidR="00712B8A" w:rsidRPr="003E1D3F" w:rsidRDefault="00712B8A" w:rsidP="00BE3687">
      <w:pPr>
        <w:pStyle w:val="Ttulo"/>
        <w:outlineLvl w:val="0"/>
        <w:rPr>
          <w:rFonts w:ascii="Times New Roman" w:hAnsi="Times New Roman"/>
          <w:lang w:val="en-GB"/>
        </w:rPr>
      </w:pPr>
    </w:p>
    <w:p w14:paraId="45DEE782" w14:textId="77777777" w:rsidR="00712B8A" w:rsidRPr="003E1D3F" w:rsidRDefault="00712B8A" w:rsidP="00712B8A">
      <w:pPr>
        <w:pStyle w:val="Subttulo"/>
        <w:rPr>
          <w:rFonts w:ascii="Times New Roman" w:hAnsi="Times New Roman"/>
          <w:lang w:val="en-GB"/>
        </w:rPr>
      </w:pPr>
    </w:p>
    <w:p w14:paraId="13642E89" w14:textId="77777777" w:rsidR="00712B8A" w:rsidRPr="003E1D3F" w:rsidRDefault="00712B8A" w:rsidP="00712B8A">
      <w:pPr>
        <w:rPr>
          <w:rFonts w:ascii="Times New Roman" w:hAnsi="Times New Roman"/>
          <w:lang w:val="en-GB"/>
        </w:rPr>
      </w:pPr>
    </w:p>
    <w:p w14:paraId="0559FC1D" w14:textId="77777777" w:rsidR="00712B8A" w:rsidRPr="003E1D3F" w:rsidRDefault="00712B8A" w:rsidP="00712B8A">
      <w:pPr>
        <w:rPr>
          <w:rFonts w:ascii="Times New Roman" w:hAnsi="Times New Roman"/>
          <w:lang w:val="en-GB"/>
        </w:rPr>
      </w:pPr>
    </w:p>
    <w:p w14:paraId="68299CCE" w14:textId="77777777" w:rsidR="00712B8A" w:rsidRPr="003E1D3F" w:rsidRDefault="00712B8A" w:rsidP="00712B8A">
      <w:pPr>
        <w:rPr>
          <w:rFonts w:ascii="Times New Roman" w:hAnsi="Times New Roman"/>
          <w:lang w:val="en-GB"/>
        </w:rPr>
      </w:pPr>
    </w:p>
    <w:p w14:paraId="1F71747D" w14:textId="77777777" w:rsidR="00712B8A" w:rsidRPr="003E1D3F" w:rsidRDefault="00712B8A" w:rsidP="00712B8A">
      <w:pPr>
        <w:rPr>
          <w:rFonts w:ascii="Times New Roman" w:hAnsi="Times New Roman"/>
          <w:lang w:val="en-GB"/>
        </w:rPr>
      </w:pPr>
    </w:p>
    <w:p w14:paraId="5E8E973B" w14:textId="77777777" w:rsidR="00712B8A" w:rsidRPr="003E1D3F" w:rsidRDefault="00712B8A" w:rsidP="00712B8A">
      <w:pPr>
        <w:rPr>
          <w:rFonts w:ascii="Times New Roman" w:hAnsi="Times New Roman"/>
          <w:lang w:val="en-GB"/>
        </w:rPr>
      </w:pPr>
    </w:p>
    <w:p w14:paraId="1F4C98A3" w14:textId="77777777" w:rsidR="00712B8A" w:rsidRPr="003E1D3F" w:rsidRDefault="00712B8A" w:rsidP="00712B8A">
      <w:pPr>
        <w:rPr>
          <w:rFonts w:ascii="Times New Roman" w:hAnsi="Times New Roman"/>
          <w:lang w:val="en-GB"/>
        </w:rPr>
      </w:pPr>
    </w:p>
    <w:p w14:paraId="588875C3" w14:textId="77777777" w:rsidR="00712B8A" w:rsidRPr="003E1D3F" w:rsidRDefault="00712B8A" w:rsidP="00712B8A">
      <w:pPr>
        <w:rPr>
          <w:rFonts w:ascii="Times New Roman" w:hAnsi="Times New Roman"/>
          <w:lang w:val="en-GB"/>
        </w:rPr>
      </w:pPr>
    </w:p>
    <w:p w14:paraId="061A9DCC" w14:textId="77777777" w:rsidR="00712B8A" w:rsidRPr="003E1D3F" w:rsidRDefault="00712B8A" w:rsidP="00712B8A">
      <w:pPr>
        <w:rPr>
          <w:rFonts w:ascii="Times New Roman" w:hAnsi="Times New Roman"/>
          <w:lang w:val="en-GB"/>
        </w:rPr>
      </w:pPr>
    </w:p>
    <w:p w14:paraId="46245A6C" w14:textId="77777777" w:rsidR="00712B8A" w:rsidRPr="003E1D3F" w:rsidRDefault="00712B8A" w:rsidP="005D38D0">
      <w:pPr>
        <w:jc w:val="center"/>
        <w:rPr>
          <w:rFonts w:ascii="Times New Roman" w:hAnsi="Times New Roman"/>
          <w:lang w:val="en-GB"/>
        </w:rPr>
      </w:pPr>
    </w:p>
    <w:p w14:paraId="7BADCDBA" w14:textId="77777777" w:rsidR="00712B8A" w:rsidRPr="003E1D3F" w:rsidRDefault="00712B8A" w:rsidP="00712B8A">
      <w:pPr>
        <w:rPr>
          <w:rFonts w:ascii="Times New Roman" w:hAnsi="Times New Roman"/>
          <w:lang w:val="en-GB"/>
        </w:rPr>
      </w:pPr>
    </w:p>
    <w:p w14:paraId="55BA595F" w14:textId="77777777" w:rsidR="00712B8A" w:rsidRPr="003E1D3F" w:rsidRDefault="002323D2" w:rsidP="002323D2">
      <w:pPr>
        <w:tabs>
          <w:tab w:val="left" w:pos="2440"/>
        </w:tabs>
        <w:rPr>
          <w:rFonts w:ascii="Times New Roman" w:hAnsi="Times New Roman"/>
          <w:lang w:val="en-GB"/>
        </w:rPr>
      </w:pPr>
      <w:r w:rsidRPr="003E1D3F">
        <w:rPr>
          <w:rFonts w:ascii="Times New Roman" w:hAnsi="Times New Roman"/>
          <w:lang w:val="en-GB"/>
        </w:rPr>
        <w:tab/>
      </w:r>
    </w:p>
    <w:sdt>
      <w:sdtPr>
        <w:rPr>
          <w:rFonts w:asciiTheme="minorHAnsi" w:eastAsiaTheme="minorHAnsi" w:hAnsiTheme="minorHAnsi" w:cstheme="minorBidi"/>
          <w:b w:val="0"/>
          <w:caps w:val="0"/>
          <w:color w:val="5F5F5F" w:themeColor="text2" w:themeTint="BF"/>
          <w:sz w:val="20"/>
          <w:szCs w:val="24"/>
          <w:lang w:val="en-GB"/>
        </w:rPr>
        <w:id w:val="-1568100847"/>
        <w:docPartObj>
          <w:docPartGallery w:val="Table of Contents"/>
          <w:docPartUnique/>
        </w:docPartObj>
      </w:sdtPr>
      <w:sdtEndPr>
        <w:rPr>
          <w:bCs/>
          <w:noProof/>
          <w:color w:val="808080" w:themeColor="background1" w:themeShade="80"/>
          <w:sz w:val="24"/>
        </w:rPr>
      </w:sdtEndPr>
      <w:sdtContent>
        <w:p w14:paraId="690374A4" w14:textId="77777777" w:rsidR="0015029D" w:rsidRPr="003E1D3F" w:rsidRDefault="00712B8A">
          <w:pPr>
            <w:pStyle w:val="TtuloTDC"/>
            <w:rPr>
              <w:rFonts w:ascii="Times New Roman" w:hAnsi="Times New Roman"/>
              <w:sz w:val="52"/>
              <w:lang w:val="en-GB"/>
            </w:rPr>
          </w:pPr>
          <w:r w:rsidRPr="003E1D3F">
            <w:rPr>
              <w:rStyle w:val="nfasis"/>
              <w:sz w:val="52"/>
              <w:lang w:val="en-GB"/>
            </w:rPr>
            <w:t>Table</w:t>
          </w:r>
          <w:r w:rsidR="003E1D3F" w:rsidRPr="003E1D3F">
            <w:rPr>
              <w:rStyle w:val="nfasis"/>
              <w:sz w:val="52"/>
              <w:lang w:val="en-GB"/>
            </w:rPr>
            <w:t xml:space="preserve"> </w:t>
          </w:r>
          <w:r w:rsidRPr="003E1D3F">
            <w:rPr>
              <w:rFonts w:ascii="Verdana" w:hAnsi="Verdana"/>
              <w:sz w:val="52"/>
              <w:lang w:val="en-GB" w:bidi="pl-PL"/>
            </w:rPr>
            <w:t>of contents</w:t>
          </w:r>
        </w:p>
        <w:p w14:paraId="094F65F1" w14:textId="73DD6B6E" w:rsidR="00BF4AF9" w:rsidRPr="0008196B" w:rsidRDefault="0015029D">
          <w:pPr>
            <w:pStyle w:val="TDC1"/>
            <w:rPr>
              <w:rFonts w:asciiTheme="minorHAnsi" w:eastAsiaTheme="minorEastAsia" w:hAnsiTheme="minorHAnsi"/>
              <w:b w:val="0"/>
              <w:bCs w:val="0"/>
              <w:caps w:val="0"/>
              <w:noProof/>
              <w:color w:val="auto"/>
              <w:sz w:val="24"/>
              <w:lang w:val="en-US" w:eastAsia="en-US"/>
            </w:rPr>
          </w:pPr>
          <w:r w:rsidRPr="003E1D3F">
            <w:rPr>
              <w:noProof/>
              <w:lang w:val="en-GB" w:bidi="pl-PL"/>
            </w:rPr>
            <w:fldChar w:fldCharType="begin"/>
          </w:r>
          <w:r w:rsidRPr="00BF4AF9">
            <w:rPr>
              <w:lang w:val="en-GB" w:bidi="pl-PL"/>
            </w:rPr>
            <w:instrText xml:space="preserve"> TOC \o "1-3" \u </w:instrText>
          </w:r>
          <w:r w:rsidRPr="003E1D3F">
            <w:rPr>
              <w:noProof/>
              <w:lang w:val="en-GB" w:bidi="pl-PL"/>
            </w:rPr>
            <w:fldChar w:fldCharType="separate"/>
          </w:r>
          <w:r w:rsidR="00BF4AF9" w:rsidRPr="006D0A91">
            <w:rPr>
              <w:noProof/>
              <w:lang w:val="en-GB"/>
            </w:rPr>
            <w:t>Glossary</w:t>
          </w:r>
          <w:r w:rsidR="00BF4AF9" w:rsidRPr="0008196B">
            <w:rPr>
              <w:noProof/>
              <w:lang w:val="en-US"/>
            </w:rPr>
            <w:tab/>
          </w:r>
          <w:r w:rsidR="00BF4AF9">
            <w:rPr>
              <w:noProof/>
            </w:rPr>
            <w:fldChar w:fldCharType="begin"/>
          </w:r>
          <w:r w:rsidR="00BF4AF9" w:rsidRPr="0008196B">
            <w:rPr>
              <w:noProof/>
              <w:lang w:val="en-US"/>
            </w:rPr>
            <w:instrText xml:space="preserve"> PAGEREF _Toc519638279 \h </w:instrText>
          </w:r>
          <w:r w:rsidR="00BF4AF9">
            <w:rPr>
              <w:noProof/>
            </w:rPr>
          </w:r>
          <w:r w:rsidR="00BF4AF9">
            <w:rPr>
              <w:noProof/>
            </w:rPr>
            <w:fldChar w:fldCharType="separate"/>
          </w:r>
          <w:r w:rsidR="00BF4AF9" w:rsidRPr="0008196B">
            <w:rPr>
              <w:noProof/>
              <w:lang w:val="en-US"/>
            </w:rPr>
            <w:t>1</w:t>
          </w:r>
          <w:r w:rsidR="00BF4AF9">
            <w:rPr>
              <w:noProof/>
            </w:rPr>
            <w:fldChar w:fldCharType="end"/>
          </w:r>
        </w:p>
        <w:p w14:paraId="46067D28" w14:textId="00FAC93F" w:rsidR="00BF4AF9" w:rsidRPr="0008196B" w:rsidRDefault="00BF4AF9">
          <w:pPr>
            <w:pStyle w:val="TDC1"/>
            <w:tabs>
              <w:tab w:val="left" w:pos="480"/>
            </w:tabs>
            <w:rPr>
              <w:rFonts w:asciiTheme="minorHAnsi" w:eastAsiaTheme="minorEastAsia" w:hAnsiTheme="minorHAnsi"/>
              <w:b w:val="0"/>
              <w:bCs w:val="0"/>
              <w:caps w:val="0"/>
              <w:noProof/>
              <w:color w:val="auto"/>
              <w:sz w:val="24"/>
              <w:lang w:val="en-US" w:eastAsia="en-US"/>
            </w:rPr>
          </w:pPr>
          <w:r w:rsidRPr="006D0A91">
            <w:rPr>
              <w:noProof/>
              <w:lang w:val="en-GB"/>
            </w:rPr>
            <w:t>1.</w:t>
          </w:r>
          <w:r w:rsidRPr="0008196B">
            <w:rPr>
              <w:rFonts w:asciiTheme="minorHAnsi" w:eastAsiaTheme="minorEastAsia" w:hAnsiTheme="minorHAnsi"/>
              <w:b w:val="0"/>
              <w:bCs w:val="0"/>
              <w:caps w:val="0"/>
              <w:noProof/>
              <w:color w:val="auto"/>
              <w:sz w:val="24"/>
              <w:lang w:val="en-US" w:eastAsia="en-US"/>
            </w:rPr>
            <w:tab/>
          </w:r>
          <w:r w:rsidRPr="006D0A91">
            <w:rPr>
              <w:noProof/>
              <w:lang w:val="en-GB"/>
            </w:rPr>
            <w:t>General overview</w:t>
          </w:r>
          <w:r w:rsidRPr="0008196B">
            <w:rPr>
              <w:noProof/>
              <w:lang w:val="en-US"/>
            </w:rPr>
            <w:tab/>
          </w:r>
          <w:r>
            <w:rPr>
              <w:noProof/>
            </w:rPr>
            <w:fldChar w:fldCharType="begin"/>
          </w:r>
          <w:r w:rsidRPr="0008196B">
            <w:rPr>
              <w:noProof/>
              <w:lang w:val="en-US"/>
            </w:rPr>
            <w:instrText xml:space="preserve"> PAGEREF _Toc519638280 \h </w:instrText>
          </w:r>
          <w:r>
            <w:rPr>
              <w:noProof/>
            </w:rPr>
          </w:r>
          <w:r>
            <w:rPr>
              <w:noProof/>
            </w:rPr>
            <w:fldChar w:fldCharType="separate"/>
          </w:r>
          <w:r w:rsidRPr="0008196B">
            <w:rPr>
              <w:noProof/>
              <w:lang w:val="en-US"/>
            </w:rPr>
            <w:t>2</w:t>
          </w:r>
          <w:r>
            <w:rPr>
              <w:noProof/>
            </w:rPr>
            <w:fldChar w:fldCharType="end"/>
          </w:r>
        </w:p>
        <w:p w14:paraId="01FC40A0" w14:textId="5120DE4D" w:rsidR="00BF4AF9" w:rsidRPr="00BF4AF9" w:rsidRDefault="00BF4AF9">
          <w:pPr>
            <w:pStyle w:val="TDC2"/>
            <w:rPr>
              <w:rFonts w:eastAsiaTheme="minorEastAsia"/>
              <w:bCs w:val="0"/>
              <w:noProof/>
              <w:color w:val="auto"/>
              <w:szCs w:val="24"/>
              <w:lang w:val="en-US" w:eastAsia="en-US"/>
            </w:rPr>
          </w:pPr>
          <w:r w:rsidRPr="006D0A91">
            <w:rPr>
              <w:noProof/>
              <w:lang w:val="en-GB"/>
            </w:rPr>
            <w:t>1.1.</w:t>
          </w:r>
          <w:r w:rsidRPr="00BF4AF9">
            <w:rPr>
              <w:rFonts w:eastAsiaTheme="minorEastAsia"/>
              <w:bCs w:val="0"/>
              <w:noProof/>
              <w:color w:val="auto"/>
              <w:szCs w:val="24"/>
              <w:lang w:val="en-US" w:eastAsia="en-US"/>
            </w:rPr>
            <w:tab/>
          </w:r>
          <w:r w:rsidRPr="006D0A91">
            <w:rPr>
              <w:noProof/>
              <w:lang w:val="en-GB"/>
            </w:rPr>
            <w:t>introduction</w:t>
          </w:r>
          <w:r w:rsidRPr="00BF4AF9">
            <w:rPr>
              <w:noProof/>
              <w:lang w:val="en-US"/>
            </w:rPr>
            <w:tab/>
          </w:r>
          <w:r>
            <w:rPr>
              <w:noProof/>
            </w:rPr>
            <w:fldChar w:fldCharType="begin"/>
          </w:r>
          <w:r w:rsidRPr="00BF4AF9">
            <w:rPr>
              <w:noProof/>
              <w:lang w:val="en-US"/>
            </w:rPr>
            <w:instrText xml:space="preserve"> PAGEREF _Toc519638281 \h </w:instrText>
          </w:r>
          <w:r>
            <w:rPr>
              <w:noProof/>
            </w:rPr>
          </w:r>
          <w:r>
            <w:rPr>
              <w:noProof/>
            </w:rPr>
            <w:fldChar w:fldCharType="separate"/>
          </w:r>
          <w:r w:rsidRPr="00BF4AF9">
            <w:rPr>
              <w:noProof/>
              <w:lang w:val="en-US"/>
            </w:rPr>
            <w:t>2</w:t>
          </w:r>
          <w:r>
            <w:rPr>
              <w:noProof/>
            </w:rPr>
            <w:fldChar w:fldCharType="end"/>
          </w:r>
        </w:p>
        <w:p w14:paraId="4547EC7A" w14:textId="5ED2D081" w:rsidR="00BF4AF9" w:rsidRPr="00BF4AF9" w:rsidRDefault="00BF4AF9">
          <w:pPr>
            <w:pStyle w:val="TDC2"/>
            <w:rPr>
              <w:rFonts w:eastAsiaTheme="minorEastAsia"/>
              <w:bCs w:val="0"/>
              <w:noProof/>
              <w:color w:val="auto"/>
              <w:szCs w:val="24"/>
              <w:lang w:val="en-US" w:eastAsia="en-US"/>
            </w:rPr>
          </w:pPr>
          <w:r w:rsidRPr="006D0A91">
            <w:rPr>
              <w:noProof/>
              <w:lang w:val="en-GB"/>
            </w:rPr>
            <w:t>1.2.</w:t>
          </w:r>
          <w:r w:rsidRPr="00BF4AF9">
            <w:rPr>
              <w:rFonts w:eastAsiaTheme="minorEastAsia"/>
              <w:bCs w:val="0"/>
              <w:noProof/>
              <w:color w:val="auto"/>
              <w:szCs w:val="24"/>
              <w:lang w:val="en-US" w:eastAsia="en-US"/>
            </w:rPr>
            <w:tab/>
          </w:r>
          <w:r w:rsidRPr="006D0A91">
            <w:rPr>
              <w:noProof/>
              <w:lang w:val="en-GB"/>
            </w:rPr>
            <w:t>Basic information</w:t>
          </w:r>
          <w:r w:rsidRPr="00BF4AF9">
            <w:rPr>
              <w:noProof/>
              <w:lang w:val="en-US"/>
            </w:rPr>
            <w:tab/>
          </w:r>
          <w:r>
            <w:rPr>
              <w:noProof/>
            </w:rPr>
            <w:fldChar w:fldCharType="begin"/>
          </w:r>
          <w:r w:rsidRPr="00BF4AF9">
            <w:rPr>
              <w:noProof/>
              <w:lang w:val="en-US"/>
            </w:rPr>
            <w:instrText xml:space="preserve"> PAGEREF _Toc519638282 \h </w:instrText>
          </w:r>
          <w:r>
            <w:rPr>
              <w:noProof/>
            </w:rPr>
          </w:r>
          <w:r>
            <w:rPr>
              <w:noProof/>
            </w:rPr>
            <w:fldChar w:fldCharType="separate"/>
          </w:r>
          <w:r w:rsidRPr="00BF4AF9">
            <w:rPr>
              <w:noProof/>
              <w:lang w:val="en-US"/>
            </w:rPr>
            <w:t>2</w:t>
          </w:r>
          <w:r>
            <w:rPr>
              <w:noProof/>
            </w:rPr>
            <w:fldChar w:fldCharType="end"/>
          </w:r>
        </w:p>
        <w:p w14:paraId="7347E08E" w14:textId="15A1A653" w:rsidR="00BF4AF9" w:rsidRPr="00BF4AF9" w:rsidRDefault="00BF4AF9">
          <w:pPr>
            <w:pStyle w:val="TDC2"/>
            <w:rPr>
              <w:rFonts w:eastAsiaTheme="minorEastAsia"/>
              <w:bCs w:val="0"/>
              <w:noProof/>
              <w:color w:val="auto"/>
              <w:szCs w:val="24"/>
              <w:lang w:val="en-US" w:eastAsia="en-US"/>
            </w:rPr>
          </w:pPr>
          <w:r w:rsidRPr="006D0A91">
            <w:rPr>
              <w:noProof/>
              <w:lang w:val="en-GB"/>
            </w:rPr>
            <w:t>1.3. Joint design and delivery</w:t>
          </w:r>
          <w:r w:rsidRPr="00BF4AF9">
            <w:rPr>
              <w:noProof/>
              <w:lang w:val="en-US"/>
            </w:rPr>
            <w:tab/>
          </w:r>
          <w:r>
            <w:rPr>
              <w:noProof/>
            </w:rPr>
            <w:fldChar w:fldCharType="begin"/>
          </w:r>
          <w:r w:rsidRPr="00BF4AF9">
            <w:rPr>
              <w:noProof/>
              <w:lang w:val="en-US"/>
            </w:rPr>
            <w:instrText xml:space="preserve"> PAGEREF _Toc519638283 \h </w:instrText>
          </w:r>
          <w:r>
            <w:rPr>
              <w:noProof/>
            </w:rPr>
          </w:r>
          <w:r>
            <w:rPr>
              <w:noProof/>
            </w:rPr>
            <w:fldChar w:fldCharType="separate"/>
          </w:r>
          <w:r w:rsidRPr="00BF4AF9">
            <w:rPr>
              <w:noProof/>
              <w:lang w:val="en-US"/>
            </w:rPr>
            <w:t>2</w:t>
          </w:r>
          <w:r>
            <w:rPr>
              <w:noProof/>
            </w:rPr>
            <w:fldChar w:fldCharType="end"/>
          </w:r>
        </w:p>
        <w:p w14:paraId="277EAF6F" w14:textId="483E56F0" w:rsidR="00BF4AF9" w:rsidRPr="00BF4AF9" w:rsidRDefault="00BF4AF9">
          <w:pPr>
            <w:pStyle w:val="TDC1"/>
            <w:rPr>
              <w:rFonts w:asciiTheme="minorHAnsi" w:eastAsiaTheme="minorEastAsia" w:hAnsiTheme="minorHAnsi"/>
              <w:b w:val="0"/>
              <w:bCs w:val="0"/>
              <w:caps w:val="0"/>
              <w:noProof/>
              <w:color w:val="auto"/>
              <w:sz w:val="24"/>
              <w:lang w:val="en-US" w:eastAsia="en-US"/>
            </w:rPr>
          </w:pPr>
          <w:r w:rsidRPr="006D0A91">
            <w:rPr>
              <w:noProof/>
              <w:lang w:val="en-GB"/>
            </w:rPr>
            <w:t>2. Learning Outcomes</w:t>
          </w:r>
          <w:r w:rsidRPr="00BF4AF9">
            <w:rPr>
              <w:noProof/>
              <w:lang w:val="en-US"/>
            </w:rPr>
            <w:tab/>
          </w:r>
          <w:r>
            <w:rPr>
              <w:noProof/>
            </w:rPr>
            <w:fldChar w:fldCharType="begin"/>
          </w:r>
          <w:r w:rsidRPr="00BF4AF9">
            <w:rPr>
              <w:noProof/>
              <w:lang w:val="en-US"/>
            </w:rPr>
            <w:instrText xml:space="preserve"> PAGEREF _Toc519638284 \h </w:instrText>
          </w:r>
          <w:r>
            <w:rPr>
              <w:noProof/>
            </w:rPr>
          </w:r>
          <w:r>
            <w:rPr>
              <w:noProof/>
            </w:rPr>
            <w:fldChar w:fldCharType="separate"/>
          </w:r>
          <w:r w:rsidRPr="00BF4AF9">
            <w:rPr>
              <w:noProof/>
              <w:lang w:val="en-US"/>
            </w:rPr>
            <w:t>4</w:t>
          </w:r>
          <w:r>
            <w:rPr>
              <w:noProof/>
            </w:rPr>
            <w:fldChar w:fldCharType="end"/>
          </w:r>
        </w:p>
        <w:p w14:paraId="421CF4F0" w14:textId="60D51A7A" w:rsidR="00BF4AF9" w:rsidRPr="00BF4AF9" w:rsidRDefault="00BF4AF9">
          <w:pPr>
            <w:pStyle w:val="TDC2"/>
            <w:rPr>
              <w:rFonts w:eastAsiaTheme="minorEastAsia"/>
              <w:bCs w:val="0"/>
              <w:noProof/>
              <w:color w:val="auto"/>
              <w:szCs w:val="24"/>
              <w:lang w:val="en-US" w:eastAsia="en-US"/>
            </w:rPr>
          </w:pPr>
          <w:r w:rsidRPr="006D0A91">
            <w:rPr>
              <w:noProof/>
              <w:lang w:val="en-GB"/>
            </w:rPr>
            <w:t>2.1 Level</w:t>
          </w:r>
          <w:r w:rsidRPr="00BF4AF9">
            <w:rPr>
              <w:noProof/>
              <w:lang w:val="en-US"/>
            </w:rPr>
            <w:tab/>
          </w:r>
          <w:r>
            <w:rPr>
              <w:noProof/>
            </w:rPr>
            <w:fldChar w:fldCharType="begin"/>
          </w:r>
          <w:r w:rsidRPr="00BF4AF9">
            <w:rPr>
              <w:noProof/>
              <w:lang w:val="en-US"/>
            </w:rPr>
            <w:instrText xml:space="preserve"> PAGEREF _Toc519638285 \h </w:instrText>
          </w:r>
          <w:r>
            <w:rPr>
              <w:noProof/>
            </w:rPr>
          </w:r>
          <w:r>
            <w:rPr>
              <w:noProof/>
            </w:rPr>
            <w:fldChar w:fldCharType="separate"/>
          </w:r>
          <w:r w:rsidRPr="00BF4AF9">
            <w:rPr>
              <w:noProof/>
              <w:lang w:val="en-US"/>
            </w:rPr>
            <w:t>4</w:t>
          </w:r>
          <w:r>
            <w:rPr>
              <w:noProof/>
            </w:rPr>
            <w:fldChar w:fldCharType="end"/>
          </w:r>
        </w:p>
        <w:p w14:paraId="6BED7D31" w14:textId="5660BF94" w:rsidR="00BF4AF9" w:rsidRPr="00BF4AF9" w:rsidRDefault="00BF4AF9">
          <w:pPr>
            <w:pStyle w:val="TDC2"/>
            <w:rPr>
              <w:rFonts w:eastAsiaTheme="minorEastAsia"/>
              <w:bCs w:val="0"/>
              <w:noProof/>
              <w:color w:val="auto"/>
              <w:szCs w:val="24"/>
              <w:lang w:val="en-US" w:eastAsia="en-US"/>
            </w:rPr>
          </w:pPr>
          <w:r w:rsidRPr="006D0A91">
            <w:rPr>
              <w:noProof/>
              <w:lang w:val="en-GB"/>
            </w:rPr>
            <w:t>2.2 Disciplinary field</w:t>
          </w:r>
          <w:r w:rsidRPr="00BF4AF9">
            <w:rPr>
              <w:noProof/>
              <w:lang w:val="en-US"/>
            </w:rPr>
            <w:tab/>
          </w:r>
          <w:r>
            <w:rPr>
              <w:noProof/>
            </w:rPr>
            <w:fldChar w:fldCharType="begin"/>
          </w:r>
          <w:r w:rsidRPr="00BF4AF9">
            <w:rPr>
              <w:noProof/>
              <w:lang w:val="en-US"/>
            </w:rPr>
            <w:instrText xml:space="preserve"> PAGEREF _Toc519638286 \h </w:instrText>
          </w:r>
          <w:r>
            <w:rPr>
              <w:noProof/>
            </w:rPr>
          </w:r>
          <w:r>
            <w:rPr>
              <w:noProof/>
            </w:rPr>
            <w:fldChar w:fldCharType="separate"/>
          </w:r>
          <w:r w:rsidRPr="00BF4AF9">
            <w:rPr>
              <w:noProof/>
              <w:lang w:val="en-US"/>
            </w:rPr>
            <w:t>4</w:t>
          </w:r>
          <w:r>
            <w:rPr>
              <w:noProof/>
            </w:rPr>
            <w:fldChar w:fldCharType="end"/>
          </w:r>
        </w:p>
        <w:p w14:paraId="10E8B11F" w14:textId="1FAE3A08" w:rsidR="00BF4AF9" w:rsidRPr="00BF4AF9" w:rsidRDefault="00BF4AF9">
          <w:pPr>
            <w:pStyle w:val="TDC2"/>
            <w:rPr>
              <w:rFonts w:eastAsiaTheme="minorEastAsia"/>
              <w:bCs w:val="0"/>
              <w:noProof/>
              <w:color w:val="auto"/>
              <w:szCs w:val="24"/>
              <w:lang w:val="en-US" w:eastAsia="en-US"/>
            </w:rPr>
          </w:pPr>
          <w:r w:rsidRPr="006D0A91">
            <w:rPr>
              <w:noProof/>
              <w:lang w:val="en-GB"/>
            </w:rPr>
            <w:t>2.3 Achievement</w:t>
          </w:r>
          <w:r w:rsidRPr="00BF4AF9">
            <w:rPr>
              <w:noProof/>
              <w:lang w:val="en-US"/>
            </w:rPr>
            <w:tab/>
          </w:r>
          <w:r>
            <w:rPr>
              <w:noProof/>
            </w:rPr>
            <w:fldChar w:fldCharType="begin"/>
          </w:r>
          <w:r w:rsidRPr="00BF4AF9">
            <w:rPr>
              <w:noProof/>
              <w:lang w:val="en-US"/>
            </w:rPr>
            <w:instrText xml:space="preserve"> PAGEREF _Toc519638287 \h </w:instrText>
          </w:r>
          <w:r>
            <w:rPr>
              <w:noProof/>
            </w:rPr>
          </w:r>
          <w:r>
            <w:rPr>
              <w:noProof/>
            </w:rPr>
            <w:fldChar w:fldCharType="separate"/>
          </w:r>
          <w:r w:rsidRPr="00BF4AF9">
            <w:rPr>
              <w:noProof/>
              <w:lang w:val="en-US"/>
            </w:rPr>
            <w:t>4</w:t>
          </w:r>
          <w:r>
            <w:rPr>
              <w:noProof/>
            </w:rPr>
            <w:fldChar w:fldCharType="end"/>
          </w:r>
        </w:p>
        <w:p w14:paraId="49DFB087" w14:textId="05EC830D" w:rsidR="00BF4AF9" w:rsidRPr="00BF4AF9" w:rsidRDefault="00BF4AF9">
          <w:pPr>
            <w:pStyle w:val="TDC2"/>
            <w:rPr>
              <w:rFonts w:eastAsiaTheme="minorEastAsia"/>
              <w:bCs w:val="0"/>
              <w:noProof/>
              <w:color w:val="auto"/>
              <w:szCs w:val="24"/>
              <w:lang w:val="en-US" w:eastAsia="en-US"/>
            </w:rPr>
          </w:pPr>
          <w:r w:rsidRPr="006D0A91">
            <w:rPr>
              <w:noProof/>
              <w:lang w:val="en-GB"/>
            </w:rPr>
            <w:t>2.4 Regulated Professions</w:t>
          </w:r>
          <w:r w:rsidRPr="00BF4AF9">
            <w:rPr>
              <w:noProof/>
              <w:lang w:val="en-US"/>
            </w:rPr>
            <w:tab/>
          </w:r>
          <w:r>
            <w:rPr>
              <w:noProof/>
            </w:rPr>
            <w:fldChar w:fldCharType="begin"/>
          </w:r>
          <w:r w:rsidRPr="00BF4AF9">
            <w:rPr>
              <w:noProof/>
              <w:lang w:val="en-US"/>
            </w:rPr>
            <w:instrText xml:space="preserve"> PAGEREF _Toc519638288 \h </w:instrText>
          </w:r>
          <w:r>
            <w:rPr>
              <w:noProof/>
            </w:rPr>
          </w:r>
          <w:r>
            <w:rPr>
              <w:noProof/>
            </w:rPr>
            <w:fldChar w:fldCharType="separate"/>
          </w:r>
          <w:r w:rsidRPr="00BF4AF9">
            <w:rPr>
              <w:noProof/>
              <w:lang w:val="en-US"/>
            </w:rPr>
            <w:t>4</w:t>
          </w:r>
          <w:r>
            <w:rPr>
              <w:noProof/>
            </w:rPr>
            <w:fldChar w:fldCharType="end"/>
          </w:r>
        </w:p>
        <w:p w14:paraId="258402B6" w14:textId="1C0F87F5" w:rsidR="00BF4AF9" w:rsidRPr="00BF4AF9" w:rsidRDefault="00BF4AF9">
          <w:pPr>
            <w:pStyle w:val="TDC1"/>
            <w:rPr>
              <w:rFonts w:asciiTheme="minorHAnsi" w:eastAsiaTheme="minorEastAsia" w:hAnsiTheme="minorHAnsi"/>
              <w:b w:val="0"/>
              <w:bCs w:val="0"/>
              <w:caps w:val="0"/>
              <w:noProof/>
              <w:color w:val="auto"/>
              <w:sz w:val="24"/>
              <w:lang w:val="en-US" w:eastAsia="en-US"/>
            </w:rPr>
          </w:pPr>
          <w:r w:rsidRPr="006D0A91">
            <w:rPr>
              <w:noProof/>
              <w:lang w:val="en-GB"/>
            </w:rPr>
            <w:t>3. Study Programme</w:t>
          </w:r>
          <w:r w:rsidRPr="00BF4AF9">
            <w:rPr>
              <w:noProof/>
              <w:lang w:val="en-US"/>
            </w:rPr>
            <w:tab/>
          </w:r>
          <w:r>
            <w:rPr>
              <w:noProof/>
            </w:rPr>
            <w:fldChar w:fldCharType="begin"/>
          </w:r>
          <w:r w:rsidRPr="00BF4AF9">
            <w:rPr>
              <w:noProof/>
              <w:lang w:val="en-US"/>
            </w:rPr>
            <w:instrText xml:space="preserve"> PAGEREF _Toc519638289 \h </w:instrText>
          </w:r>
          <w:r>
            <w:rPr>
              <w:noProof/>
            </w:rPr>
          </w:r>
          <w:r>
            <w:rPr>
              <w:noProof/>
            </w:rPr>
            <w:fldChar w:fldCharType="separate"/>
          </w:r>
          <w:r w:rsidRPr="00BF4AF9">
            <w:rPr>
              <w:noProof/>
              <w:lang w:val="en-US"/>
            </w:rPr>
            <w:t>6</w:t>
          </w:r>
          <w:r>
            <w:rPr>
              <w:noProof/>
            </w:rPr>
            <w:fldChar w:fldCharType="end"/>
          </w:r>
        </w:p>
        <w:p w14:paraId="5468C786" w14:textId="1FB237A6" w:rsidR="00BF4AF9" w:rsidRPr="00BF4AF9" w:rsidRDefault="00BF4AF9">
          <w:pPr>
            <w:pStyle w:val="TDC2"/>
            <w:rPr>
              <w:rFonts w:eastAsiaTheme="minorEastAsia"/>
              <w:bCs w:val="0"/>
              <w:noProof/>
              <w:color w:val="auto"/>
              <w:szCs w:val="24"/>
              <w:lang w:val="en-US" w:eastAsia="en-US"/>
            </w:rPr>
          </w:pPr>
          <w:r w:rsidRPr="006D0A91">
            <w:rPr>
              <w:noProof/>
              <w:lang w:val="en-GB"/>
            </w:rPr>
            <w:t>3.1 Curriculum</w:t>
          </w:r>
          <w:r w:rsidRPr="00BF4AF9">
            <w:rPr>
              <w:noProof/>
              <w:lang w:val="en-US"/>
            </w:rPr>
            <w:tab/>
          </w:r>
          <w:r>
            <w:rPr>
              <w:noProof/>
            </w:rPr>
            <w:fldChar w:fldCharType="begin"/>
          </w:r>
          <w:r w:rsidRPr="00BF4AF9">
            <w:rPr>
              <w:noProof/>
              <w:lang w:val="en-US"/>
            </w:rPr>
            <w:instrText xml:space="preserve"> PAGEREF _Toc519638290 \h </w:instrText>
          </w:r>
          <w:r>
            <w:rPr>
              <w:noProof/>
            </w:rPr>
          </w:r>
          <w:r>
            <w:rPr>
              <w:noProof/>
            </w:rPr>
            <w:fldChar w:fldCharType="separate"/>
          </w:r>
          <w:r w:rsidRPr="00BF4AF9">
            <w:rPr>
              <w:noProof/>
              <w:lang w:val="en-US"/>
            </w:rPr>
            <w:t>6</w:t>
          </w:r>
          <w:r>
            <w:rPr>
              <w:noProof/>
            </w:rPr>
            <w:fldChar w:fldCharType="end"/>
          </w:r>
        </w:p>
        <w:p w14:paraId="52BB3D7D" w14:textId="2B61B9CC" w:rsidR="00BF4AF9" w:rsidRPr="00BF4AF9" w:rsidRDefault="00BF4AF9">
          <w:pPr>
            <w:pStyle w:val="TDC2"/>
            <w:rPr>
              <w:rFonts w:eastAsiaTheme="minorEastAsia"/>
              <w:bCs w:val="0"/>
              <w:noProof/>
              <w:color w:val="auto"/>
              <w:szCs w:val="24"/>
              <w:lang w:val="en-US" w:eastAsia="en-US"/>
            </w:rPr>
          </w:pPr>
          <w:r w:rsidRPr="006D0A91">
            <w:rPr>
              <w:noProof/>
              <w:lang w:val="en-GB"/>
            </w:rPr>
            <w:t>3.2 Credits</w:t>
          </w:r>
          <w:r w:rsidRPr="00BF4AF9">
            <w:rPr>
              <w:noProof/>
              <w:lang w:val="en-US"/>
            </w:rPr>
            <w:tab/>
          </w:r>
          <w:r>
            <w:rPr>
              <w:noProof/>
            </w:rPr>
            <w:fldChar w:fldCharType="begin"/>
          </w:r>
          <w:r w:rsidRPr="00BF4AF9">
            <w:rPr>
              <w:noProof/>
              <w:lang w:val="en-US"/>
            </w:rPr>
            <w:instrText xml:space="preserve"> PAGEREF _Toc519638291 \h </w:instrText>
          </w:r>
          <w:r>
            <w:rPr>
              <w:noProof/>
            </w:rPr>
          </w:r>
          <w:r>
            <w:rPr>
              <w:noProof/>
            </w:rPr>
            <w:fldChar w:fldCharType="separate"/>
          </w:r>
          <w:r w:rsidRPr="00BF4AF9">
            <w:rPr>
              <w:noProof/>
              <w:lang w:val="en-US"/>
            </w:rPr>
            <w:t>6</w:t>
          </w:r>
          <w:r>
            <w:rPr>
              <w:noProof/>
            </w:rPr>
            <w:fldChar w:fldCharType="end"/>
          </w:r>
        </w:p>
        <w:p w14:paraId="7432CE22" w14:textId="121A4712" w:rsidR="00BF4AF9" w:rsidRPr="00BF4AF9" w:rsidRDefault="00BF4AF9">
          <w:pPr>
            <w:pStyle w:val="TDC2"/>
            <w:rPr>
              <w:rFonts w:eastAsiaTheme="minorEastAsia"/>
              <w:bCs w:val="0"/>
              <w:noProof/>
              <w:color w:val="auto"/>
              <w:szCs w:val="24"/>
              <w:lang w:val="en-US" w:eastAsia="en-US"/>
            </w:rPr>
          </w:pPr>
          <w:r w:rsidRPr="006D0A91">
            <w:rPr>
              <w:noProof/>
              <w:lang w:val="en-GB"/>
            </w:rPr>
            <w:t>3.3 Workload</w:t>
          </w:r>
          <w:r w:rsidRPr="00BF4AF9">
            <w:rPr>
              <w:noProof/>
              <w:lang w:val="en-US"/>
            </w:rPr>
            <w:tab/>
          </w:r>
          <w:r>
            <w:rPr>
              <w:noProof/>
            </w:rPr>
            <w:fldChar w:fldCharType="begin"/>
          </w:r>
          <w:r w:rsidRPr="00BF4AF9">
            <w:rPr>
              <w:noProof/>
              <w:lang w:val="en-US"/>
            </w:rPr>
            <w:instrText xml:space="preserve"> PAGEREF _Toc519638292 \h </w:instrText>
          </w:r>
          <w:r>
            <w:rPr>
              <w:noProof/>
            </w:rPr>
          </w:r>
          <w:r>
            <w:rPr>
              <w:noProof/>
            </w:rPr>
            <w:fldChar w:fldCharType="separate"/>
          </w:r>
          <w:r w:rsidRPr="00BF4AF9">
            <w:rPr>
              <w:noProof/>
              <w:lang w:val="en-US"/>
            </w:rPr>
            <w:t>6</w:t>
          </w:r>
          <w:r>
            <w:rPr>
              <w:noProof/>
            </w:rPr>
            <w:fldChar w:fldCharType="end"/>
          </w:r>
        </w:p>
        <w:p w14:paraId="5C1AD381" w14:textId="4DEF3601" w:rsidR="00BF4AF9" w:rsidRPr="00BF4AF9" w:rsidRDefault="00BF4AF9">
          <w:pPr>
            <w:pStyle w:val="TDC1"/>
            <w:rPr>
              <w:rFonts w:asciiTheme="minorHAnsi" w:eastAsiaTheme="minorEastAsia" w:hAnsiTheme="minorHAnsi"/>
              <w:b w:val="0"/>
              <w:bCs w:val="0"/>
              <w:caps w:val="0"/>
              <w:noProof/>
              <w:color w:val="auto"/>
              <w:sz w:val="24"/>
              <w:lang w:val="en-US" w:eastAsia="en-US"/>
            </w:rPr>
          </w:pPr>
          <w:r w:rsidRPr="006D0A91">
            <w:rPr>
              <w:noProof/>
              <w:lang w:val="en-GB"/>
            </w:rPr>
            <w:t>4. Admission and Recognition</w:t>
          </w:r>
          <w:r w:rsidRPr="00BF4AF9">
            <w:rPr>
              <w:noProof/>
              <w:lang w:val="en-US"/>
            </w:rPr>
            <w:tab/>
          </w:r>
          <w:r>
            <w:rPr>
              <w:noProof/>
            </w:rPr>
            <w:fldChar w:fldCharType="begin"/>
          </w:r>
          <w:r w:rsidRPr="00BF4AF9">
            <w:rPr>
              <w:noProof/>
              <w:lang w:val="en-US"/>
            </w:rPr>
            <w:instrText xml:space="preserve"> PAGEREF _Toc519638293 \h </w:instrText>
          </w:r>
          <w:r>
            <w:rPr>
              <w:noProof/>
            </w:rPr>
          </w:r>
          <w:r>
            <w:rPr>
              <w:noProof/>
            </w:rPr>
            <w:fldChar w:fldCharType="separate"/>
          </w:r>
          <w:r w:rsidRPr="00BF4AF9">
            <w:rPr>
              <w:noProof/>
              <w:lang w:val="en-US"/>
            </w:rPr>
            <w:t>7</w:t>
          </w:r>
          <w:r>
            <w:rPr>
              <w:noProof/>
            </w:rPr>
            <w:fldChar w:fldCharType="end"/>
          </w:r>
        </w:p>
        <w:p w14:paraId="0C30DE19" w14:textId="3D0A5FB9" w:rsidR="00BF4AF9" w:rsidRPr="00BF4AF9" w:rsidRDefault="00BF4AF9">
          <w:pPr>
            <w:pStyle w:val="TDC2"/>
            <w:rPr>
              <w:rFonts w:eastAsiaTheme="minorEastAsia"/>
              <w:bCs w:val="0"/>
              <w:noProof/>
              <w:color w:val="auto"/>
              <w:szCs w:val="24"/>
              <w:lang w:val="en-US" w:eastAsia="en-US"/>
            </w:rPr>
          </w:pPr>
          <w:r w:rsidRPr="006D0A91">
            <w:rPr>
              <w:noProof/>
              <w:lang w:val="en-GB"/>
            </w:rPr>
            <w:t>4.1. Admission</w:t>
          </w:r>
          <w:r w:rsidRPr="00BF4AF9">
            <w:rPr>
              <w:noProof/>
              <w:lang w:val="en-US"/>
            </w:rPr>
            <w:tab/>
          </w:r>
          <w:r>
            <w:rPr>
              <w:noProof/>
            </w:rPr>
            <w:fldChar w:fldCharType="begin"/>
          </w:r>
          <w:r w:rsidRPr="00BF4AF9">
            <w:rPr>
              <w:noProof/>
              <w:lang w:val="en-US"/>
            </w:rPr>
            <w:instrText xml:space="preserve"> PAGEREF _Toc519638294 \h </w:instrText>
          </w:r>
          <w:r>
            <w:rPr>
              <w:noProof/>
            </w:rPr>
          </w:r>
          <w:r>
            <w:rPr>
              <w:noProof/>
            </w:rPr>
            <w:fldChar w:fldCharType="separate"/>
          </w:r>
          <w:r w:rsidRPr="00BF4AF9">
            <w:rPr>
              <w:noProof/>
              <w:lang w:val="en-US"/>
            </w:rPr>
            <w:t>7</w:t>
          </w:r>
          <w:r>
            <w:rPr>
              <w:noProof/>
            </w:rPr>
            <w:fldChar w:fldCharType="end"/>
          </w:r>
        </w:p>
        <w:p w14:paraId="49C51D94" w14:textId="6A3BD42D" w:rsidR="00BF4AF9" w:rsidRPr="00BF4AF9" w:rsidRDefault="00BF4AF9">
          <w:pPr>
            <w:pStyle w:val="TDC2"/>
            <w:rPr>
              <w:rFonts w:eastAsiaTheme="minorEastAsia"/>
              <w:bCs w:val="0"/>
              <w:noProof/>
              <w:color w:val="auto"/>
              <w:szCs w:val="24"/>
              <w:lang w:val="en-US" w:eastAsia="en-US"/>
            </w:rPr>
          </w:pPr>
          <w:r w:rsidRPr="006D0A91">
            <w:rPr>
              <w:noProof/>
              <w:lang w:val="en-GB"/>
            </w:rPr>
            <w:t>4.2. Recognition</w:t>
          </w:r>
          <w:r w:rsidRPr="00BF4AF9">
            <w:rPr>
              <w:noProof/>
              <w:lang w:val="en-US"/>
            </w:rPr>
            <w:tab/>
          </w:r>
          <w:r>
            <w:rPr>
              <w:noProof/>
            </w:rPr>
            <w:fldChar w:fldCharType="begin"/>
          </w:r>
          <w:r w:rsidRPr="00BF4AF9">
            <w:rPr>
              <w:noProof/>
              <w:lang w:val="en-US"/>
            </w:rPr>
            <w:instrText xml:space="preserve"> PAGEREF _Toc519638295 \h </w:instrText>
          </w:r>
          <w:r>
            <w:rPr>
              <w:noProof/>
            </w:rPr>
          </w:r>
          <w:r>
            <w:rPr>
              <w:noProof/>
            </w:rPr>
            <w:fldChar w:fldCharType="separate"/>
          </w:r>
          <w:r w:rsidRPr="00BF4AF9">
            <w:rPr>
              <w:noProof/>
              <w:lang w:val="en-US"/>
            </w:rPr>
            <w:t>7</w:t>
          </w:r>
          <w:r>
            <w:rPr>
              <w:noProof/>
            </w:rPr>
            <w:fldChar w:fldCharType="end"/>
          </w:r>
        </w:p>
        <w:p w14:paraId="2A0C8EF5" w14:textId="020AAECB" w:rsidR="00BF4AF9" w:rsidRPr="00BF4AF9" w:rsidRDefault="00BF4AF9">
          <w:pPr>
            <w:pStyle w:val="TDC1"/>
            <w:rPr>
              <w:rFonts w:asciiTheme="minorHAnsi" w:eastAsiaTheme="minorEastAsia" w:hAnsiTheme="minorHAnsi"/>
              <w:b w:val="0"/>
              <w:bCs w:val="0"/>
              <w:caps w:val="0"/>
              <w:noProof/>
              <w:color w:val="auto"/>
              <w:sz w:val="24"/>
              <w:lang w:val="en-US" w:eastAsia="en-US"/>
            </w:rPr>
          </w:pPr>
          <w:r w:rsidRPr="006D0A91">
            <w:rPr>
              <w:noProof/>
              <w:lang w:val="en-GB"/>
            </w:rPr>
            <w:t>5. Learning, Teaching and Assessment</w:t>
          </w:r>
          <w:r w:rsidRPr="00BF4AF9">
            <w:rPr>
              <w:noProof/>
              <w:lang w:val="en-US"/>
            </w:rPr>
            <w:tab/>
          </w:r>
          <w:r>
            <w:rPr>
              <w:noProof/>
            </w:rPr>
            <w:fldChar w:fldCharType="begin"/>
          </w:r>
          <w:r w:rsidRPr="00BF4AF9">
            <w:rPr>
              <w:noProof/>
              <w:lang w:val="en-US"/>
            </w:rPr>
            <w:instrText xml:space="preserve"> PAGEREF _Toc519638296 \h </w:instrText>
          </w:r>
          <w:r>
            <w:rPr>
              <w:noProof/>
            </w:rPr>
          </w:r>
          <w:r>
            <w:rPr>
              <w:noProof/>
            </w:rPr>
            <w:fldChar w:fldCharType="separate"/>
          </w:r>
          <w:r w:rsidRPr="00BF4AF9">
            <w:rPr>
              <w:noProof/>
              <w:lang w:val="en-US"/>
            </w:rPr>
            <w:t>8</w:t>
          </w:r>
          <w:r>
            <w:rPr>
              <w:noProof/>
            </w:rPr>
            <w:fldChar w:fldCharType="end"/>
          </w:r>
        </w:p>
        <w:p w14:paraId="3ED51ED3" w14:textId="687146AE" w:rsidR="00BF4AF9" w:rsidRPr="0008196B" w:rsidRDefault="00BF4AF9">
          <w:pPr>
            <w:pStyle w:val="TDC2"/>
            <w:rPr>
              <w:rFonts w:eastAsiaTheme="minorEastAsia"/>
              <w:bCs w:val="0"/>
              <w:noProof/>
              <w:color w:val="auto"/>
              <w:szCs w:val="24"/>
              <w:lang w:val="en-US" w:eastAsia="en-US"/>
            </w:rPr>
          </w:pPr>
          <w:r w:rsidRPr="006D0A91">
            <w:rPr>
              <w:noProof/>
              <w:lang w:val="en-GB"/>
            </w:rPr>
            <w:t>5.1 Learning and teaching</w:t>
          </w:r>
          <w:r w:rsidRPr="0008196B">
            <w:rPr>
              <w:noProof/>
              <w:lang w:val="en-US"/>
            </w:rPr>
            <w:tab/>
          </w:r>
          <w:r>
            <w:rPr>
              <w:noProof/>
            </w:rPr>
            <w:fldChar w:fldCharType="begin"/>
          </w:r>
          <w:r w:rsidRPr="0008196B">
            <w:rPr>
              <w:noProof/>
              <w:lang w:val="en-US"/>
            </w:rPr>
            <w:instrText xml:space="preserve"> PAGEREF _Toc519638297 \h </w:instrText>
          </w:r>
          <w:r>
            <w:rPr>
              <w:noProof/>
            </w:rPr>
          </w:r>
          <w:r>
            <w:rPr>
              <w:noProof/>
            </w:rPr>
            <w:fldChar w:fldCharType="separate"/>
          </w:r>
          <w:r w:rsidRPr="0008196B">
            <w:rPr>
              <w:noProof/>
              <w:lang w:val="en-US"/>
            </w:rPr>
            <w:t>8</w:t>
          </w:r>
          <w:r>
            <w:rPr>
              <w:noProof/>
            </w:rPr>
            <w:fldChar w:fldCharType="end"/>
          </w:r>
        </w:p>
        <w:p w14:paraId="110C6BFB" w14:textId="583CAD82" w:rsidR="00BF4AF9" w:rsidRPr="0008196B" w:rsidRDefault="00BF4AF9">
          <w:pPr>
            <w:pStyle w:val="TDC2"/>
            <w:rPr>
              <w:rFonts w:eastAsiaTheme="minorEastAsia"/>
              <w:bCs w:val="0"/>
              <w:noProof/>
              <w:color w:val="auto"/>
              <w:szCs w:val="24"/>
              <w:lang w:val="en-US" w:eastAsia="en-US"/>
            </w:rPr>
          </w:pPr>
          <w:r w:rsidRPr="006D0A91">
            <w:rPr>
              <w:noProof/>
              <w:lang w:val="en-GB"/>
            </w:rPr>
            <w:t>5.2 Assessment of students</w:t>
          </w:r>
          <w:r w:rsidRPr="0008196B">
            <w:rPr>
              <w:noProof/>
              <w:lang w:val="en-US"/>
            </w:rPr>
            <w:tab/>
          </w:r>
          <w:r>
            <w:rPr>
              <w:noProof/>
            </w:rPr>
            <w:fldChar w:fldCharType="begin"/>
          </w:r>
          <w:r w:rsidRPr="0008196B">
            <w:rPr>
              <w:noProof/>
              <w:lang w:val="en-US"/>
            </w:rPr>
            <w:instrText xml:space="preserve"> PAGEREF _Toc519638298 \h </w:instrText>
          </w:r>
          <w:r>
            <w:rPr>
              <w:noProof/>
            </w:rPr>
          </w:r>
          <w:r>
            <w:rPr>
              <w:noProof/>
            </w:rPr>
            <w:fldChar w:fldCharType="separate"/>
          </w:r>
          <w:r w:rsidRPr="0008196B">
            <w:rPr>
              <w:noProof/>
              <w:lang w:val="en-US"/>
            </w:rPr>
            <w:t>8</w:t>
          </w:r>
          <w:r>
            <w:rPr>
              <w:noProof/>
            </w:rPr>
            <w:fldChar w:fldCharType="end"/>
          </w:r>
        </w:p>
        <w:p w14:paraId="2497422B" w14:textId="3BC1944B" w:rsidR="00BF4AF9" w:rsidRPr="0008196B" w:rsidRDefault="00BF4AF9">
          <w:pPr>
            <w:pStyle w:val="TDC1"/>
            <w:rPr>
              <w:rFonts w:asciiTheme="minorHAnsi" w:eastAsiaTheme="minorEastAsia" w:hAnsiTheme="minorHAnsi"/>
              <w:b w:val="0"/>
              <w:bCs w:val="0"/>
              <w:caps w:val="0"/>
              <w:noProof/>
              <w:color w:val="auto"/>
              <w:sz w:val="24"/>
              <w:lang w:val="en-US" w:eastAsia="en-US"/>
            </w:rPr>
          </w:pPr>
          <w:r w:rsidRPr="006D0A91">
            <w:rPr>
              <w:noProof/>
              <w:lang w:val="en-GB"/>
            </w:rPr>
            <w:t>6. Student Support</w:t>
          </w:r>
          <w:r w:rsidRPr="0008196B">
            <w:rPr>
              <w:noProof/>
              <w:lang w:val="en-US"/>
            </w:rPr>
            <w:tab/>
          </w:r>
          <w:r>
            <w:rPr>
              <w:noProof/>
            </w:rPr>
            <w:fldChar w:fldCharType="begin"/>
          </w:r>
          <w:r w:rsidRPr="0008196B">
            <w:rPr>
              <w:noProof/>
              <w:lang w:val="en-US"/>
            </w:rPr>
            <w:instrText xml:space="preserve"> PAGEREF _Toc519638299 \h </w:instrText>
          </w:r>
          <w:r>
            <w:rPr>
              <w:noProof/>
            </w:rPr>
          </w:r>
          <w:r>
            <w:rPr>
              <w:noProof/>
            </w:rPr>
            <w:fldChar w:fldCharType="separate"/>
          </w:r>
          <w:r w:rsidRPr="0008196B">
            <w:rPr>
              <w:noProof/>
              <w:lang w:val="en-US"/>
            </w:rPr>
            <w:t>9</w:t>
          </w:r>
          <w:r>
            <w:rPr>
              <w:noProof/>
            </w:rPr>
            <w:fldChar w:fldCharType="end"/>
          </w:r>
        </w:p>
        <w:p w14:paraId="59D2381F" w14:textId="1028174E" w:rsidR="00BF4AF9" w:rsidRPr="0008196B" w:rsidRDefault="00BF4AF9">
          <w:pPr>
            <w:pStyle w:val="TDC1"/>
            <w:rPr>
              <w:rFonts w:asciiTheme="minorHAnsi" w:eastAsiaTheme="minorEastAsia" w:hAnsiTheme="minorHAnsi"/>
              <w:b w:val="0"/>
              <w:bCs w:val="0"/>
              <w:caps w:val="0"/>
              <w:noProof/>
              <w:color w:val="auto"/>
              <w:sz w:val="24"/>
              <w:lang w:val="en-US" w:eastAsia="en-US"/>
            </w:rPr>
          </w:pPr>
          <w:r w:rsidRPr="006D0A91">
            <w:rPr>
              <w:noProof/>
              <w:lang w:val="en-GB"/>
            </w:rPr>
            <w:t>7. Resources</w:t>
          </w:r>
          <w:r w:rsidRPr="0008196B">
            <w:rPr>
              <w:noProof/>
              <w:lang w:val="en-US"/>
            </w:rPr>
            <w:tab/>
          </w:r>
          <w:r>
            <w:rPr>
              <w:noProof/>
            </w:rPr>
            <w:fldChar w:fldCharType="begin"/>
          </w:r>
          <w:r w:rsidRPr="0008196B">
            <w:rPr>
              <w:noProof/>
              <w:lang w:val="en-US"/>
            </w:rPr>
            <w:instrText xml:space="preserve"> PAGEREF _Toc519638300 \h </w:instrText>
          </w:r>
          <w:r>
            <w:rPr>
              <w:noProof/>
            </w:rPr>
          </w:r>
          <w:r>
            <w:rPr>
              <w:noProof/>
            </w:rPr>
            <w:fldChar w:fldCharType="separate"/>
          </w:r>
          <w:r w:rsidRPr="0008196B">
            <w:rPr>
              <w:noProof/>
              <w:lang w:val="en-US"/>
            </w:rPr>
            <w:t>10</w:t>
          </w:r>
          <w:r>
            <w:rPr>
              <w:noProof/>
            </w:rPr>
            <w:fldChar w:fldCharType="end"/>
          </w:r>
        </w:p>
        <w:p w14:paraId="70BFE88E" w14:textId="2D8B0201" w:rsidR="00BF4AF9" w:rsidRPr="0008196B" w:rsidRDefault="00BF4AF9">
          <w:pPr>
            <w:pStyle w:val="TDC2"/>
            <w:rPr>
              <w:rFonts w:eastAsiaTheme="minorEastAsia"/>
              <w:bCs w:val="0"/>
              <w:noProof/>
              <w:color w:val="auto"/>
              <w:szCs w:val="24"/>
              <w:lang w:val="en-US" w:eastAsia="en-US"/>
            </w:rPr>
          </w:pPr>
          <w:r w:rsidRPr="006D0A91">
            <w:rPr>
              <w:noProof/>
              <w:lang w:val="en-GB"/>
            </w:rPr>
            <w:t>7.1 Staff</w:t>
          </w:r>
          <w:r w:rsidRPr="0008196B">
            <w:rPr>
              <w:noProof/>
              <w:lang w:val="en-US"/>
            </w:rPr>
            <w:tab/>
          </w:r>
          <w:r>
            <w:rPr>
              <w:noProof/>
            </w:rPr>
            <w:fldChar w:fldCharType="begin"/>
          </w:r>
          <w:r w:rsidRPr="0008196B">
            <w:rPr>
              <w:noProof/>
              <w:lang w:val="en-US"/>
            </w:rPr>
            <w:instrText xml:space="preserve"> PAGEREF _Toc519638301 \h </w:instrText>
          </w:r>
          <w:r>
            <w:rPr>
              <w:noProof/>
            </w:rPr>
          </w:r>
          <w:r>
            <w:rPr>
              <w:noProof/>
            </w:rPr>
            <w:fldChar w:fldCharType="separate"/>
          </w:r>
          <w:r w:rsidRPr="0008196B">
            <w:rPr>
              <w:noProof/>
              <w:lang w:val="en-US"/>
            </w:rPr>
            <w:t>10</w:t>
          </w:r>
          <w:r>
            <w:rPr>
              <w:noProof/>
            </w:rPr>
            <w:fldChar w:fldCharType="end"/>
          </w:r>
        </w:p>
        <w:p w14:paraId="0D4993FD" w14:textId="5B395125" w:rsidR="00BF4AF9" w:rsidRPr="0008196B" w:rsidRDefault="00BF4AF9">
          <w:pPr>
            <w:pStyle w:val="TDC2"/>
            <w:rPr>
              <w:rFonts w:eastAsiaTheme="minorEastAsia"/>
              <w:bCs w:val="0"/>
              <w:noProof/>
              <w:color w:val="auto"/>
              <w:szCs w:val="24"/>
              <w:lang w:val="en-US" w:eastAsia="en-US"/>
            </w:rPr>
          </w:pPr>
          <w:r w:rsidRPr="006D0A91">
            <w:rPr>
              <w:noProof/>
              <w:lang w:val="en-GB"/>
            </w:rPr>
            <w:t>7.2 Facilities</w:t>
          </w:r>
          <w:r w:rsidRPr="0008196B">
            <w:rPr>
              <w:noProof/>
              <w:lang w:val="en-US"/>
            </w:rPr>
            <w:tab/>
          </w:r>
          <w:r>
            <w:rPr>
              <w:noProof/>
            </w:rPr>
            <w:fldChar w:fldCharType="begin"/>
          </w:r>
          <w:r w:rsidRPr="0008196B">
            <w:rPr>
              <w:noProof/>
              <w:lang w:val="en-US"/>
            </w:rPr>
            <w:instrText xml:space="preserve"> PAGEREF _Toc519638302 \h </w:instrText>
          </w:r>
          <w:r>
            <w:rPr>
              <w:noProof/>
            </w:rPr>
          </w:r>
          <w:r>
            <w:rPr>
              <w:noProof/>
            </w:rPr>
            <w:fldChar w:fldCharType="separate"/>
          </w:r>
          <w:r w:rsidRPr="0008196B">
            <w:rPr>
              <w:noProof/>
              <w:lang w:val="en-US"/>
            </w:rPr>
            <w:t>10</w:t>
          </w:r>
          <w:r>
            <w:rPr>
              <w:noProof/>
            </w:rPr>
            <w:fldChar w:fldCharType="end"/>
          </w:r>
        </w:p>
        <w:p w14:paraId="5ABF02E3" w14:textId="3DD2EDA1" w:rsidR="00BF4AF9" w:rsidRPr="0008196B" w:rsidRDefault="00BF4AF9">
          <w:pPr>
            <w:pStyle w:val="TDC1"/>
            <w:rPr>
              <w:rFonts w:asciiTheme="minorHAnsi" w:eastAsiaTheme="minorEastAsia" w:hAnsiTheme="minorHAnsi"/>
              <w:b w:val="0"/>
              <w:bCs w:val="0"/>
              <w:caps w:val="0"/>
              <w:noProof/>
              <w:color w:val="auto"/>
              <w:sz w:val="24"/>
              <w:lang w:val="en-US" w:eastAsia="en-US"/>
            </w:rPr>
          </w:pPr>
          <w:r w:rsidRPr="006D0A91">
            <w:rPr>
              <w:noProof/>
              <w:lang w:val="en-GB"/>
            </w:rPr>
            <w:t>8. Transparency and Documentation</w:t>
          </w:r>
          <w:r w:rsidRPr="0008196B">
            <w:rPr>
              <w:noProof/>
              <w:lang w:val="en-US"/>
            </w:rPr>
            <w:tab/>
          </w:r>
          <w:r>
            <w:rPr>
              <w:noProof/>
            </w:rPr>
            <w:fldChar w:fldCharType="begin"/>
          </w:r>
          <w:r w:rsidRPr="0008196B">
            <w:rPr>
              <w:noProof/>
              <w:lang w:val="en-US"/>
            </w:rPr>
            <w:instrText xml:space="preserve"> PAGEREF _Toc519638303 \h </w:instrText>
          </w:r>
          <w:r>
            <w:rPr>
              <w:noProof/>
            </w:rPr>
          </w:r>
          <w:r>
            <w:rPr>
              <w:noProof/>
            </w:rPr>
            <w:fldChar w:fldCharType="separate"/>
          </w:r>
          <w:r w:rsidRPr="0008196B">
            <w:rPr>
              <w:noProof/>
              <w:lang w:val="en-US"/>
            </w:rPr>
            <w:t>11</w:t>
          </w:r>
          <w:r>
            <w:rPr>
              <w:noProof/>
            </w:rPr>
            <w:fldChar w:fldCharType="end"/>
          </w:r>
        </w:p>
        <w:p w14:paraId="6CDE9E39" w14:textId="40726FDF" w:rsidR="00BF4AF9" w:rsidRPr="0008196B" w:rsidRDefault="00BF4AF9">
          <w:pPr>
            <w:pStyle w:val="TDC1"/>
            <w:rPr>
              <w:rFonts w:asciiTheme="minorHAnsi" w:eastAsiaTheme="minorEastAsia" w:hAnsiTheme="minorHAnsi"/>
              <w:b w:val="0"/>
              <w:bCs w:val="0"/>
              <w:caps w:val="0"/>
              <w:noProof/>
              <w:color w:val="auto"/>
              <w:sz w:val="24"/>
              <w:lang w:val="en-US" w:eastAsia="en-US"/>
            </w:rPr>
          </w:pPr>
          <w:r w:rsidRPr="006D0A91">
            <w:rPr>
              <w:noProof/>
              <w:lang w:val="en-GB"/>
            </w:rPr>
            <w:t>9. Quality Assurance</w:t>
          </w:r>
          <w:r w:rsidRPr="0008196B">
            <w:rPr>
              <w:noProof/>
              <w:lang w:val="en-US"/>
            </w:rPr>
            <w:tab/>
          </w:r>
          <w:r>
            <w:rPr>
              <w:noProof/>
            </w:rPr>
            <w:fldChar w:fldCharType="begin"/>
          </w:r>
          <w:r w:rsidRPr="0008196B">
            <w:rPr>
              <w:noProof/>
              <w:lang w:val="en-US"/>
            </w:rPr>
            <w:instrText xml:space="preserve"> PAGEREF _Toc519638304 \h </w:instrText>
          </w:r>
          <w:r>
            <w:rPr>
              <w:noProof/>
            </w:rPr>
          </w:r>
          <w:r>
            <w:rPr>
              <w:noProof/>
            </w:rPr>
            <w:fldChar w:fldCharType="separate"/>
          </w:r>
          <w:r w:rsidRPr="0008196B">
            <w:rPr>
              <w:noProof/>
              <w:lang w:val="en-US"/>
            </w:rPr>
            <w:t>12</w:t>
          </w:r>
          <w:r>
            <w:rPr>
              <w:noProof/>
            </w:rPr>
            <w:fldChar w:fldCharType="end"/>
          </w:r>
        </w:p>
        <w:p w14:paraId="3368CFCB" w14:textId="33E6DE3C" w:rsidR="00BF4AF9" w:rsidRPr="0008196B" w:rsidRDefault="00BF4AF9">
          <w:pPr>
            <w:pStyle w:val="TDC1"/>
            <w:rPr>
              <w:rFonts w:asciiTheme="minorHAnsi" w:eastAsiaTheme="minorEastAsia" w:hAnsiTheme="minorHAnsi"/>
              <w:b w:val="0"/>
              <w:bCs w:val="0"/>
              <w:caps w:val="0"/>
              <w:noProof/>
              <w:color w:val="auto"/>
              <w:sz w:val="24"/>
              <w:lang w:val="en-US" w:eastAsia="en-US"/>
            </w:rPr>
          </w:pPr>
          <w:r w:rsidRPr="006D0A91">
            <w:rPr>
              <w:noProof/>
              <w:lang w:val="en-GB"/>
            </w:rPr>
            <w:t>Annexes</w:t>
          </w:r>
          <w:r w:rsidRPr="0008196B">
            <w:rPr>
              <w:noProof/>
              <w:lang w:val="en-US"/>
            </w:rPr>
            <w:tab/>
          </w:r>
          <w:r>
            <w:rPr>
              <w:noProof/>
            </w:rPr>
            <w:fldChar w:fldCharType="begin"/>
          </w:r>
          <w:r w:rsidRPr="0008196B">
            <w:rPr>
              <w:noProof/>
              <w:lang w:val="en-US"/>
            </w:rPr>
            <w:instrText xml:space="preserve"> PAGEREF _Toc519638305 \h </w:instrText>
          </w:r>
          <w:r>
            <w:rPr>
              <w:noProof/>
            </w:rPr>
          </w:r>
          <w:r>
            <w:rPr>
              <w:noProof/>
            </w:rPr>
            <w:fldChar w:fldCharType="separate"/>
          </w:r>
          <w:r w:rsidRPr="0008196B">
            <w:rPr>
              <w:noProof/>
              <w:lang w:val="en-US"/>
            </w:rPr>
            <w:t>14</w:t>
          </w:r>
          <w:r>
            <w:rPr>
              <w:noProof/>
            </w:rPr>
            <w:fldChar w:fldCharType="end"/>
          </w:r>
        </w:p>
        <w:p w14:paraId="56F8658D" w14:textId="2514DF02" w:rsidR="00BF4AF9" w:rsidRPr="0008196B" w:rsidRDefault="00BF4AF9">
          <w:pPr>
            <w:pStyle w:val="TDC2"/>
            <w:rPr>
              <w:rFonts w:eastAsiaTheme="minorEastAsia"/>
              <w:bCs w:val="0"/>
              <w:noProof/>
              <w:color w:val="auto"/>
              <w:szCs w:val="24"/>
              <w:lang w:val="en-US" w:eastAsia="en-US"/>
            </w:rPr>
          </w:pPr>
          <w:r w:rsidRPr="006D0A91">
            <w:rPr>
              <w:noProof/>
              <w:lang w:val="en-GB"/>
            </w:rPr>
            <w:t>Mandatory annexes</w:t>
          </w:r>
          <w:r w:rsidRPr="0008196B">
            <w:rPr>
              <w:noProof/>
              <w:lang w:val="en-US"/>
            </w:rPr>
            <w:tab/>
          </w:r>
          <w:r>
            <w:rPr>
              <w:noProof/>
            </w:rPr>
            <w:fldChar w:fldCharType="begin"/>
          </w:r>
          <w:r w:rsidRPr="0008196B">
            <w:rPr>
              <w:noProof/>
              <w:lang w:val="en-US"/>
            </w:rPr>
            <w:instrText xml:space="preserve"> PAGEREF _Toc519638306 \h </w:instrText>
          </w:r>
          <w:r>
            <w:rPr>
              <w:noProof/>
            </w:rPr>
          </w:r>
          <w:r>
            <w:rPr>
              <w:noProof/>
            </w:rPr>
            <w:fldChar w:fldCharType="separate"/>
          </w:r>
          <w:r w:rsidRPr="0008196B">
            <w:rPr>
              <w:noProof/>
              <w:lang w:val="en-US"/>
            </w:rPr>
            <w:t>14</w:t>
          </w:r>
          <w:r>
            <w:rPr>
              <w:noProof/>
            </w:rPr>
            <w:fldChar w:fldCharType="end"/>
          </w:r>
        </w:p>
        <w:p w14:paraId="125CC504" w14:textId="7BC90EBB" w:rsidR="00BF4AF9" w:rsidRPr="0008196B" w:rsidRDefault="00BF4AF9">
          <w:pPr>
            <w:pStyle w:val="TDC2"/>
            <w:rPr>
              <w:rFonts w:eastAsiaTheme="minorEastAsia"/>
              <w:bCs w:val="0"/>
              <w:noProof/>
              <w:color w:val="auto"/>
              <w:szCs w:val="24"/>
              <w:lang w:val="en-US" w:eastAsia="en-US"/>
            </w:rPr>
          </w:pPr>
          <w:r w:rsidRPr="006D0A91">
            <w:rPr>
              <w:noProof/>
              <w:lang w:val="en-GB"/>
            </w:rPr>
            <w:t>Additional annexes</w:t>
          </w:r>
          <w:r w:rsidRPr="0008196B">
            <w:rPr>
              <w:noProof/>
              <w:lang w:val="en-US"/>
            </w:rPr>
            <w:tab/>
          </w:r>
          <w:r>
            <w:rPr>
              <w:noProof/>
            </w:rPr>
            <w:fldChar w:fldCharType="begin"/>
          </w:r>
          <w:r w:rsidRPr="0008196B">
            <w:rPr>
              <w:noProof/>
              <w:lang w:val="en-US"/>
            </w:rPr>
            <w:instrText xml:space="preserve"> PAGEREF _Toc519638307 \h </w:instrText>
          </w:r>
          <w:r>
            <w:rPr>
              <w:noProof/>
            </w:rPr>
          </w:r>
          <w:r>
            <w:rPr>
              <w:noProof/>
            </w:rPr>
            <w:fldChar w:fldCharType="separate"/>
          </w:r>
          <w:r w:rsidRPr="0008196B">
            <w:rPr>
              <w:noProof/>
              <w:lang w:val="en-US"/>
            </w:rPr>
            <w:t>14</w:t>
          </w:r>
          <w:r>
            <w:rPr>
              <w:noProof/>
            </w:rPr>
            <w:fldChar w:fldCharType="end"/>
          </w:r>
        </w:p>
        <w:p w14:paraId="2F42A442" w14:textId="40D01200" w:rsidR="0015029D" w:rsidRPr="003E1D3F" w:rsidRDefault="0015029D">
          <w:pPr>
            <w:rPr>
              <w:lang w:val="en-GB"/>
            </w:rPr>
          </w:pPr>
          <w:r w:rsidRPr="003E1D3F">
            <w:rPr>
              <w:rFonts w:asciiTheme="majorHAnsi" w:hAnsiTheme="majorHAnsi"/>
              <w:b/>
              <w:color w:val="2A2A2A" w:themeColor="text2"/>
              <w:sz w:val="28"/>
              <w:lang w:val="en-GB" w:bidi="pl-PL"/>
            </w:rPr>
            <w:fldChar w:fldCharType="end"/>
          </w:r>
        </w:p>
      </w:sdtContent>
    </w:sdt>
    <w:p w14:paraId="2AA45590" w14:textId="77777777" w:rsidR="0015029D" w:rsidRPr="003E1D3F" w:rsidRDefault="0015029D">
      <w:pPr>
        <w:rPr>
          <w:rFonts w:ascii="Times New Roman" w:hAnsi="Times New Roman"/>
          <w:lang w:val="en-GB"/>
        </w:rPr>
        <w:sectPr w:rsidR="0015029D" w:rsidRPr="003E1D3F">
          <w:footerReference w:type="even" r:id="rId9"/>
          <w:pgSz w:w="11906" w:h="16838" w:code="9"/>
          <w:pgMar w:top="2517" w:right="1633" w:bottom="1729" w:left="1633" w:header="720" w:footer="720" w:gutter="0"/>
          <w:pgNumType w:fmt="lowerRoman" w:start="1"/>
          <w:cols w:space="720"/>
          <w:titlePg/>
          <w:docGrid w:linePitch="360"/>
        </w:sectPr>
      </w:pPr>
    </w:p>
    <w:p w14:paraId="7D734A21" w14:textId="77777777" w:rsidR="007672D0" w:rsidRPr="003E1D3F" w:rsidRDefault="007672D0" w:rsidP="002312F5">
      <w:pPr>
        <w:pStyle w:val="nagwek1"/>
        <w:rPr>
          <w:lang w:val="en-GB"/>
        </w:rPr>
      </w:pPr>
      <w:bookmarkStart w:id="0" w:name="_Toc519638279"/>
      <w:r w:rsidRPr="003E1D3F">
        <w:rPr>
          <w:lang w:val="en-GB"/>
        </w:rPr>
        <w:lastRenderedPageBreak/>
        <w:t>Glossary</w:t>
      </w:r>
      <w:bookmarkEnd w:id="0"/>
    </w:p>
    <w:p w14:paraId="4AEFC581" w14:textId="77777777" w:rsidR="007672D0" w:rsidRPr="003E1D3F" w:rsidRDefault="007672D0" w:rsidP="007672D0">
      <w:pPr>
        <w:rPr>
          <w:lang w:val="en-GB"/>
        </w:rPr>
      </w:pPr>
    </w:p>
    <w:p w14:paraId="6B78C6E5" w14:textId="77777777" w:rsidR="002323D2" w:rsidRPr="003E1D3F" w:rsidRDefault="007672D0" w:rsidP="002312F5">
      <w:pPr>
        <w:pStyle w:val="nagwek1"/>
        <w:numPr>
          <w:ilvl w:val="0"/>
          <w:numId w:val="31"/>
        </w:numPr>
        <w:rPr>
          <w:lang w:val="en-GB"/>
        </w:rPr>
      </w:pPr>
      <w:bookmarkStart w:id="1" w:name="_Toc519638280"/>
      <w:r w:rsidRPr="003E1D3F">
        <w:rPr>
          <w:lang w:val="en-GB"/>
        </w:rPr>
        <w:lastRenderedPageBreak/>
        <w:t>General overview</w:t>
      </w:r>
      <w:bookmarkEnd w:id="1"/>
    </w:p>
    <w:p w14:paraId="137321A6" w14:textId="77777777" w:rsidR="007672D0" w:rsidRPr="003E1D3F" w:rsidRDefault="007672D0" w:rsidP="003E1D3F">
      <w:pPr>
        <w:pStyle w:val="Ttulo2"/>
        <w:numPr>
          <w:ilvl w:val="1"/>
          <w:numId w:val="31"/>
        </w:numPr>
        <w:rPr>
          <w:lang w:val="en-GB"/>
        </w:rPr>
      </w:pPr>
      <w:bookmarkStart w:id="2" w:name="_Toc519638281"/>
      <w:r w:rsidRPr="003E1D3F">
        <w:rPr>
          <w:lang w:val="en-GB"/>
        </w:rPr>
        <w:t>introduction</w:t>
      </w:r>
      <w:bookmarkEnd w:id="2"/>
    </w:p>
    <w:p w14:paraId="42DEAADB" w14:textId="77777777" w:rsidR="007672D0" w:rsidRPr="003E1D3F" w:rsidRDefault="002312F5" w:rsidP="007672D0">
      <w:pPr>
        <w:rPr>
          <w:lang w:val="en-GB"/>
        </w:rPr>
      </w:pPr>
      <w:r w:rsidRPr="003E1D3F">
        <w:rPr>
          <w:lang w:val="en-GB"/>
        </w:rPr>
        <w:t>Brief</w:t>
      </w:r>
      <w:r w:rsidR="007672D0" w:rsidRPr="003E1D3F">
        <w:rPr>
          <w:lang w:val="en-GB"/>
        </w:rPr>
        <w:t xml:space="preserve"> </w:t>
      </w:r>
      <w:r w:rsidR="00EA0235">
        <w:rPr>
          <w:lang w:val="en-GB"/>
        </w:rPr>
        <w:t xml:space="preserve">general </w:t>
      </w:r>
      <w:r w:rsidR="00227AA8" w:rsidRPr="003E1D3F">
        <w:rPr>
          <w:lang w:val="en-GB"/>
        </w:rPr>
        <w:t>description of the programme</w:t>
      </w:r>
      <w:r w:rsidR="005942F8">
        <w:rPr>
          <w:lang w:val="en-GB"/>
        </w:rPr>
        <w:t>, including aims and objectives and relevant background context. The description should in particular include the genesis and history of the programme, development process (</w:t>
      </w:r>
      <w:proofErr w:type="gramStart"/>
      <w:r w:rsidR="005942F8">
        <w:rPr>
          <w:lang w:val="en-GB"/>
        </w:rPr>
        <w:t>i.e.</w:t>
      </w:r>
      <w:proofErr w:type="gramEnd"/>
      <w:r w:rsidR="005942F8">
        <w:rPr>
          <w:lang w:val="en-GB"/>
        </w:rPr>
        <w:t xml:space="preserve"> stakeholders engagement), its relevance, rationale for the consortium composition.</w:t>
      </w:r>
    </w:p>
    <w:p w14:paraId="734D6D52" w14:textId="77777777" w:rsidR="00227AA8" w:rsidRPr="003E1D3F" w:rsidRDefault="004D699A" w:rsidP="003E1D3F">
      <w:pPr>
        <w:pStyle w:val="Ttulo2"/>
        <w:numPr>
          <w:ilvl w:val="1"/>
          <w:numId w:val="31"/>
        </w:numPr>
        <w:rPr>
          <w:lang w:val="en-GB"/>
        </w:rPr>
      </w:pPr>
      <w:bookmarkStart w:id="3" w:name="_Toc519638282"/>
      <w:r w:rsidRPr="003E1D3F">
        <w:rPr>
          <w:lang w:val="en-GB"/>
        </w:rPr>
        <w:t>Basic</w:t>
      </w:r>
      <w:r w:rsidR="00227AA8" w:rsidRPr="003E1D3F">
        <w:rPr>
          <w:lang w:val="en-GB"/>
        </w:rPr>
        <w:t xml:space="preserve"> information</w:t>
      </w:r>
      <w:bookmarkEnd w:id="3"/>
    </w:p>
    <w:p w14:paraId="7C67D3DA" w14:textId="77777777" w:rsidR="007672D0" w:rsidRPr="003E1D3F" w:rsidRDefault="00227AA8" w:rsidP="00835D41">
      <w:pPr>
        <w:pStyle w:val="BasicParagraph"/>
      </w:pPr>
      <w:r w:rsidRPr="003E1D3F">
        <w:t>Full n</w:t>
      </w:r>
      <w:r w:rsidR="007672D0" w:rsidRPr="003E1D3F">
        <w:t>ame of the programme</w:t>
      </w:r>
      <w:r w:rsidR="005942F8">
        <w:t>:</w:t>
      </w:r>
    </w:p>
    <w:p w14:paraId="36375625" w14:textId="77777777" w:rsidR="007672D0" w:rsidRPr="003E1D3F" w:rsidRDefault="00227AA8" w:rsidP="00835D41">
      <w:pPr>
        <w:pStyle w:val="BasicParagraph"/>
      </w:pPr>
      <w:r w:rsidRPr="003E1D3F">
        <w:t>EQF level</w:t>
      </w:r>
      <w:r w:rsidR="005942F8">
        <w:t>:</w:t>
      </w:r>
    </w:p>
    <w:p w14:paraId="03F09E57" w14:textId="77777777" w:rsidR="00227AA8" w:rsidRPr="003E1D3F" w:rsidRDefault="005942F8" w:rsidP="00835D41">
      <w:pPr>
        <w:pStyle w:val="BasicParagraph"/>
      </w:pPr>
      <w:r>
        <w:t>Degrees awarded:</w:t>
      </w:r>
    </w:p>
    <w:p w14:paraId="40F71B5D" w14:textId="77777777" w:rsidR="00227AA8" w:rsidRPr="003E1D3F" w:rsidRDefault="00227AA8" w:rsidP="00835D41">
      <w:pPr>
        <w:pStyle w:val="BasicParagraph"/>
      </w:pPr>
      <w:r w:rsidRPr="003E1D3F">
        <w:t>Number of ECTS points</w:t>
      </w:r>
      <w:r w:rsidR="005942F8">
        <w:t xml:space="preserve">: </w:t>
      </w:r>
    </w:p>
    <w:p w14:paraId="62E19B9F" w14:textId="77777777" w:rsidR="00227AA8" w:rsidRPr="003E1D3F" w:rsidRDefault="00227AA8" w:rsidP="00835D41">
      <w:pPr>
        <w:pStyle w:val="BasicParagraph"/>
      </w:pPr>
      <w:r w:rsidRPr="003E1D3F">
        <w:t>ISCED field(s) of study:</w:t>
      </w:r>
    </w:p>
    <w:p w14:paraId="02FD88F6" w14:textId="77777777" w:rsidR="0008196B" w:rsidRDefault="0008196B" w:rsidP="00835D41">
      <w:pPr>
        <w:pStyle w:val="BasicParagraph"/>
      </w:pPr>
    </w:p>
    <w:p w14:paraId="041BFEA1" w14:textId="2B7A0423" w:rsidR="004D699A" w:rsidRDefault="004D699A" w:rsidP="00835D41">
      <w:pPr>
        <w:pStyle w:val="BasicParagraph"/>
      </w:pPr>
      <w:r w:rsidRPr="003E1D3F">
        <w:t xml:space="preserve">List of the institutions delivering the programme: </w:t>
      </w:r>
    </w:p>
    <w:p w14:paraId="41040E20" w14:textId="77777777" w:rsidR="005942F8" w:rsidRPr="003E1D3F" w:rsidRDefault="005942F8" w:rsidP="00835D41">
      <w:pPr>
        <w:pStyle w:val="BasicParagraph"/>
      </w:pPr>
    </w:p>
    <w:tbl>
      <w:tblPr>
        <w:tblStyle w:val="Tablaconcuadrcula"/>
        <w:tblW w:w="840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65"/>
        <w:gridCol w:w="1483"/>
        <w:gridCol w:w="1559"/>
        <w:gridCol w:w="2602"/>
      </w:tblGrid>
      <w:tr w:rsidR="004D699A" w:rsidRPr="0008196B" w14:paraId="3EFE1775" w14:textId="77777777" w:rsidTr="002312F5">
        <w:tc>
          <w:tcPr>
            <w:tcW w:w="2765" w:type="dxa"/>
          </w:tcPr>
          <w:p w14:paraId="539EBED6" w14:textId="77777777" w:rsidR="004D699A" w:rsidRPr="003E1D3F" w:rsidRDefault="004D699A" w:rsidP="002312F5">
            <w:pPr>
              <w:pStyle w:val="Teksttabeli"/>
              <w:rPr>
                <w:lang w:val="en-GB"/>
              </w:rPr>
            </w:pPr>
            <w:r w:rsidRPr="003E1D3F">
              <w:rPr>
                <w:lang w:val="en-GB"/>
              </w:rPr>
              <w:t>Name of the institution</w:t>
            </w:r>
          </w:p>
        </w:tc>
        <w:tc>
          <w:tcPr>
            <w:tcW w:w="1483" w:type="dxa"/>
          </w:tcPr>
          <w:p w14:paraId="0C0BF016" w14:textId="77777777" w:rsidR="004D699A" w:rsidRPr="003E1D3F" w:rsidRDefault="004D699A" w:rsidP="002312F5">
            <w:pPr>
              <w:pStyle w:val="Teksttabeli"/>
              <w:rPr>
                <w:lang w:val="en-GB"/>
              </w:rPr>
            </w:pPr>
            <w:r w:rsidRPr="003E1D3F">
              <w:rPr>
                <w:lang w:val="en-GB"/>
              </w:rPr>
              <w:t>Higher education institution (yes/no)</w:t>
            </w:r>
          </w:p>
        </w:tc>
        <w:tc>
          <w:tcPr>
            <w:tcW w:w="1559" w:type="dxa"/>
          </w:tcPr>
          <w:p w14:paraId="41063563" w14:textId="77777777" w:rsidR="004D699A" w:rsidRPr="003E1D3F" w:rsidRDefault="004D699A" w:rsidP="002312F5">
            <w:pPr>
              <w:pStyle w:val="Teksttabeli"/>
              <w:rPr>
                <w:lang w:val="en-GB"/>
              </w:rPr>
            </w:pPr>
            <w:r w:rsidRPr="003E1D3F">
              <w:rPr>
                <w:lang w:val="en-GB"/>
              </w:rPr>
              <w:t>Degree awarding institution (yes/no)</w:t>
            </w:r>
          </w:p>
        </w:tc>
        <w:tc>
          <w:tcPr>
            <w:tcW w:w="2602" w:type="dxa"/>
          </w:tcPr>
          <w:p w14:paraId="263AF60D" w14:textId="77777777" w:rsidR="004D699A" w:rsidRPr="003E1D3F" w:rsidRDefault="004D699A" w:rsidP="002312F5">
            <w:pPr>
              <w:pStyle w:val="Teksttabeli"/>
              <w:rPr>
                <w:lang w:val="en-GB"/>
              </w:rPr>
            </w:pPr>
            <w:r w:rsidRPr="003E1D3F">
              <w:rPr>
                <w:lang w:val="en-GB"/>
              </w:rPr>
              <w:t>Role in the consortium (i.e. coordinator etc.)</w:t>
            </w:r>
          </w:p>
        </w:tc>
      </w:tr>
      <w:tr w:rsidR="004D699A" w:rsidRPr="0008196B" w14:paraId="35EE772D" w14:textId="77777777" w:rsidTr="002312F5">
        <w:tc>
          <w:tcPr>
            <w:tcW w:w="2765" w:type="dxa"/>
          </w:tcPr>
          <w:p w14:paraId="34D6A8F7" w14:textId="77777777" w:rsidR="004D699A" w:rsidRPr="003E1D3F" w:rsidRDefault="004D699A" w:rsidP="002312F5">
            <w:pPr>
              <w:pStyle w:val="Teksttabeli"/>
              <w:rPr>
                <w:lang w:val="en-GB"/>
              </w:rPr>
            </w:pPr>
          </w:p>
        </w:tc>
        <w:tc>
          <w:tcPr>
            <w:tcW w:w="1483" w:type="dxa"/>
          </w:tcPr>
          <w:p w14:paraId="2A1CCDD2" w14:textId="77777777" w:rsidR="004D699A" w:rsidRPr="003E1D3F" w:rsidRDefault="004D699A" w:rsidP="002312F5">
            <w:pPr>
              <w:pStyle w:val="Teksttabeli"/>
              <w:rPr>
                <w:lang w:val="en-GB"/>
              </w:rPr>
            </w:pPr>
          </w:p>
        </w:tc>
        <w:tc>
          <w:tcPr>
            <w:tcW w:w="1559" w:type="dxa"/>
          </w:tcPr>
          <w:p w14:paraId="2E10ACB5" w14:textId="77777777" w:rsidR="004D699A" w:rsidRPr="003E1D3F" w:rsidRDefault="004D699A" w:rsidP="002312F5">
            <w:pPr>
              <w:pStyle w:val="Teksttabeli"/>
              <w:rPr>
                <w:lang w:val="en-GB"/>
              </w:rPr>
            </w:pPr>
          </w:p>
        </w:tc>
        <w:tc>
          <w:tcPr>
            <w:tcW w:w="2602" w:type="dxa"/>
          </w:tcPr>
          <w:p w14:paraId="50BE772A" w14:textId="77777777" w:rsidR="004D699A" w:rsidRPr="003E1D3F" w:rsidRDefault="004D699A" w:rsidP="002312F5">
            <w:pPr>
              <w:pStyle w:val="Teksttabeli"/>
              <w:rPr>
                <w:lang w:val="en-GB"/>
              </w:rPr>
            </w:pPr>
          </w:p>
        </w:tc>
      </w:tr>
      <w:tr w:rsidR="004D699A" w:rsidRPr="0008196B" w14:paraId="1EA3C769" w14:textId="77777777" w:rsidTr="002312F5">
        <w:tc>
          <w:tcPr>
            <w:tcW w:w="2765" w:type="dxa"/>
          </w:tcPr>
          <w:p w14:paraId="185EC8ED" w14:textId="77777777" w:rsidR="004D699A" w:rsidRPr="003E1D3F" w:rsidRDefault="004D699A" w:rsidP="002312F5">
            <w:pPr>
              <w:pStyle w:val="Teksttabeli"/>
              <w:rPr>
                <w:lang w:val="en-GB"/>
              </w:rPr>
            </w:pPr>
          </w:p>
        </w:tc>
        <w:tc>
          <w:tcPr>
            <w:tcW w:w="1483" w:type="dxa"/>
          </w:tcPr>
          <w:p w14:paraId="074EDBD5" w14:textId="77777777" w:rsidR="004D699A" w:rsidRPr="003E1D3F" w:rsidRDefault="004D699A" w:rsidP="002312F5">
            <w:pPr>
              <w:pStyle w:val="Teksttabeli"/>
              <w:rPr>
                <w:lang w:val="en-GB"/>
              </w:rPr>
            </w:pPr>
          </w:p>
        </w:tc>
        <w:tc>
          <w:tcPr>
            <w:tcW w:w="1559" w:type="dxa"/>
          </w:tcPr>
          <w:p w14:paraId="7754228A" w14:textId="77777777" w:rsidR="004D699A" w:rsidRPr="003E1D3F" w:rsidRDefault="004D699A" w:rsidP="002312F5">
            <w:pPr>
              <w:pStyle w:val="Teksttabeli"/>
              <w:rPr>
                <w:lang w:val="en-GB"/>
              </w:rPr>
            </w:pPr>
          </w:p>
        </w:tc>
        <w:tc>
          <w:tcPr>
            <w:tcW w:w="2602" w:type="dxa"/>
          </w:tcPr>
          <w:p w14:paraId="71BDEFC2" w14:textId="77777777" w:rsidR="004D699A" w:rsidRPr="003E1D3F" w:rsidRDefault="004D699A" w:rsidP="002312F5">
            <w:pPr>
              <w:pStyle w:val="Teksttabeli"/>
              <w:rPr>
                <w:lang w:val="en-GB"/>
              </w:rPr>
            </w:pPr>
          </w:p>
        </w:tc>
      </w:tr>
      <w:tr w:rsidR="004D699A" w:rsidRPr="0008196B" w14:paraId="2746A042" w14:textId="77777777" w:rsidTr="002312F5">
        <w:tc>
          <w:tcPr>
            <w:tcW w:w="2765" w:type="dxa"/>
          </w:tcPr>
          <w:p w14:paraId="0C25CA35" w14:textId="77777777" w:rsidR="004D699A" w:rsidRPr="003E1D3F" w:rsidRDefault="004D699A" w:rsidP="002312F5">
            <w:pPr>
              <w:pStyle w:val="Teksttabeli"/>
              <w:rPr>
                <w:lang w:val="en-GB"/>
              </w:rPr>
            </w:pPr>
          </w:p>
        </w:tc>
        <w:tc>
          <w:tcPr>
            <w:tcW w:w="1483" w:type="dxa"/>
          </w:tcPr>
          <w:p w14:paraId="20CB1C89" w14:textId="77777777" w:rsidR="004D699A" w:rsidRPr="003E1D3F" w:rsidRDefault="004D699A" w:rsidP="002312F5">
            <w:pPr>
              <w:pStyle w:val="Teksttabeli"/>
              <w:rPr>
                <w:lang w:val="en-GB"/>
              </w:rPr>
            </w:pPr>
          </w:p>
        </w:tc>
        <w:tc>
          <w:tcPr>
            <w:tcW w:w="1559" w:type="dxa"/>
          </w:tcPr>
          <w:p w14:paraId="2B127FF9" w14:textId="77777777" w:rsidR="004D699A" w:rsidRPr="003E1D3F" w:rsidRDefault="004D699A" w:rsidP="002312F5">
            <w:pPr>
              <w:pStyle w:val="Teksttabeli"/>
              <w:rPr>
                <w:lang w:val="en-GB"/>
              </w:rPr>
            </w:pPr>
          </w:p>
        </w:tc>
        <w:tc>
          <w:tcPr>
            <w:tcW w:w="2602" w:type="dxa"/>
          </w:tcPr>
          <w:p w14:paraId="7FC442E1" w14:textId="77777777" w:rsidR="004D699A" w:rsidRPr="003E1D3F" w:rsidRDefault="004D699A" w:rsidP="002312F5">
            <w:pPr>
              <w:pStyle w:val="Teksttabeli"/>
              <w:rPr>
                <w:lang w:val="en-GB"/>
              </w:rPr>
            </w:pPr>
          </w:p>
        </w:tc>
      </w:tr>
    </w:tbl>
    <w:p w14:paraId="566AE39E" w14:textId="77777777" w:rsidR="0008196B" w:rsidRDefault="0008196B" w:rsidP="004D699A">
      <w:pPr>
        <w:pStyle w:val="BasicParagraph"/>
      </w:pPr>
    </w:p>
    <w:p w14:paraId="02EB4737" w14:textId="77777777" w:rsidR="0008196B" w:rsidRDefault="0008196B">
      <w:pPr>
        <w:rPr>
          <w:rFonts w:ascii="Verdana" w:hAnsi="Verdana" w:cs="MinionPro-Regular"/>
          <w:lang w:val="en-GB"/>
        </w:rPr>
      </w:pPr>
      <w:r>
        <w:br w:type="page"/>
      </w:r>
    </w:p>
    <w:p w14:paraId="26465ADC" w14:textId="5DAAF7A4" w:rsidR="0008196B" w:rsidRDefault="0008196B" w:rsidP="004D699A">
      <w:pPr>
        <w:pStyle w:val="BasicParagraph"/>
      </w:pPr>
      <w:r>
        <w:lastRenderedPageBreak/>
        <w:t>Accreditation status per institution:</w:t>
      </w:r>
    </w:p>
    <w:p w14:paraId="3453A41D" w14:textId="77777777" w:rsidR="0008196B" w:rsidRDefault="0008196B" w:rsidP="004D699A">
      <w:pPr>
        <w:pStyle w:val="BasicParagraph"/>
      </w:pPr>
    </w:p>
    <w:tbl>
      <w:tblPr>
        <w:tblStyle w:val="Tablaconcuadrcula"/>
        <w:tblW w:w="840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65"/>
        <w:gridCol w:w="2197"/>
        <w:gridCol w:w="1559"/>
        <w:gridCol w:w="1888"/>
      </w:tblGrid>
      <w:tr w:rsidR="0008196B" w:rsidRPr="0008196B" w14:paraId="2D6F686A" w14:textId="77777777" w:rsidTr="0008196B">
        <w:tc>
          <w:tcPr>
            <w:tcW w:w="2765" w:type="dxa"/>
          </w:tcPr>
          <w:p w14:paraId="39CBC2BB" w14:textId="77777777" w:rsidR="0008196B" w:rsidRPr="003E1D3F" w:rsidRDefault="0008196B" w:rsidP="001711CE">
            <w:pPr>
              <w:pStyle w:val="Teksttabeli"/>
              <w:rPr>
                <w:lang w:val="en-GB"/>
              </w:rPr>
            </w:pPr>
            <w:r w:rsidRPr="003E1D3F">
              <w:rPr>
                <w:lang w:val="en-GB"/>
              </w:rPr>
              <w:t>Name of the institution</w:t>
            </w:r>
          </w:p>
        </w:tc>
        <w:tc>
          <w:tcPr>
            <w:tcW w:w="2197" w:type="dxa"/>
          </w:tcPr>
          <w:p w14:paraId="58FA5846" w14:textId="3CB36288" w:rsidR="0008196B" w:rsidRPr="003E1D3F" w:rsidRDefault="0008196B" w:rsidP="001711CE">
            <w:pPr>
              <w:pStyle w:val="Teksttabeli"/>
              <w:rPr>
                <w:lang w:val="en-GB"/>
              </w:rPr>
            </w:pPr>
            <w:r>
              <w:rPr>
                <w:lang w:val="en-GB"/>
              </w:rPr>
              <w:t>Relevant External Quality Assurance Agency (if any)</w:t>
            </w:r>
          </w:p>
        </w:tc>
        <w:tc>
          <w:tcPr>
            <w:tcW w:w="1559" w:type="dxa"/>
          </w:tcPr>
          <w:p w14:paraId="17195531" w14:textId="0BEE86C8" w:rsidR="0008196B" w:rsidRPr="003E1D3F" w:rsidRDefault="0008196B" w:rsidP="001711CE">
            <w:pPr>
              <w:pStyle w:val="Teksttabeli"/>
              <w:rPr>
                <w:lang w:val="en-GB"/>
              </w:rPr>
            </w:pPr>
            <w:r>
              <w:rPr>
                <w:lang w:val="en-GB"/>
              </w:rPr>
              <w:t>European Approach allowed</w:t>
            </w:r>
            <w:r w:rsidRPr="003E1D3F">
              <w:rPr>
                <w:lang w:val="en-GB"/>
              </w:rPr>
              <w:t xml:space="preserve"> (yes/no)</w:t>
            </w:r>
          </w:p>
        </w:tc>
        <w:tc>
          <w:tcPr>
            <w:tcW w:w="1888" w:type="dxa"/>
          </w:tcPr>
          <w:p w14:paraId="41E5F186" w14:textId="27C77FAE" w:rsidR="0008196B" w:rsidRPr="003E1D3F" w:rsidRDefault="0008196B" w:rsidP="001711CE">
            <w:pPr>
              <w:pStyle w:val="Teksttabeli"/>
              <w:rPr>
                <w:lang w:val="en-GB"/>
              </w:rPr>
            </w:pPr>
            <w:r>
              <w:rPr>
                <w:lang w:val="en-GB"/>
              </w:rPr>
              <w:t>Additional information</w:t>
            </w:r>
          </w:p>
        </w:tc>
      </w:tr>
      <w:tr w:rsidR="0008196B" w:rsidRPr="0008196B" w14:paraId="67D055FD" w14:textId="77777777" w:rsidTr="0008196B">
        <w:tc>
          <w:tcPr>
            <w:tcW w:w="2765" w:type="dxa"/>
          </w:tcPr>
          <w:p w14:paraId="26056FF8" w14:textId="77777777" w:rsidR="0008196B" w:rsidRPr="003E1D3F" w:rsidRDefault="0008196B" w:rsidP="001711CE">
            <w:pPr>
              <w:pStyle w:val="Teksttabeli"/>
              <w:rPr>
                <w:lang w:val="en-GB"/>
              </w:rPr>
            </w:pPr>
          </w:p>
        </w:tc>
        <w:tc>
          <w:tcPr>
            <w:tcW w:w="2197" w:type="dxa"/>
          </w:tcPr>
          <w:p w14:paraId="39A53F2E" w14:textId="77777777" w:rsidR="0008196B" w:rsidRPr="003E1D3F" w:rsidRDefault="0008196B" w:rsidP="001711CE">
            <w:pPr>
              <w:pStyle w:val="Teksttabeli"/>
              <w:rPr>
                <w:lang w:val="en-GB"/>
              </w:rPr>
            </w:pPr>
          </w:p>
        </w:tc>
        <w:tc>
          <w:tcPr>
            <w:tcW w:w="1559" w:type="dxa"/>
          </w:tcPr>
          <w:p w14:paraId="1375A97F" w14:textId="77777777" w:rsidR="0008196B" w:rsidRPr="003E1D3F" w:rsidRDefault="0008196B" w:rsidP="001711CE">
            <w:pPr>
              <w:pStyle w:val="Teksttabeli"/>
              <w:rPr>
                <w:lang w:val="en-GB"/>
              </w:rPr>
            </w:pPr>
          </w:p>
        </w:tc>
        <w:tc>
          <w:tcPr>
            <w:tcW w:w="1888" w:type="dxa"/>
          </w:tcPr>
          <w:p w14:paraId="23F42230" w14:textId="77777777" w:rsidR="0008196B" w:rsidRPr="003E1D3F" w:rsidRDefault="0008196B" w:rsidP="001711CE">
            <w:pPr>
              <w:pStyle w:val="Teksttabeli"/>
              <w:rPr>
                <w:lang w:val="en-GB"/>
              </w:rPr>
            </w:pPr>
          </w:p>
        </w:tc>
      </w:tr>
      <w:tr w:rsidR="0008196B" w:rsidRPr="0008196B" w14:paraId="2F6E8AD3" w14:textId="77777777" w:rsidTr="0008196B">
        <w:tc>
          <w:tcPr>
            <w:tcW w:w="2765" w:type="dxa"/>
          </w:tcPr>
          <w:p w14:paraId="3E7FC0D9" w14:textId="77777777" w:rsidR="0008196B" w:rsidRPr="003E1D3F" w:rsidRDefault="0008196B" w:rsidP="001711CE">
            <w:pPr>
              <w:pStyle w:val="Teksttabeli"/>
              <w:rPr>
                <w:lang w:val="en-GB"/>
              </w:rPr>
            </w:pPr>
          </w:p>
        </w:tc>
        <w:tc>
          <w:tcPr>
            <w:tcW w:w="2197" w:type="dxa"/>
          </w:tcPr>
          <w:p w14:paraId="46161AED" w14:textId="77777777" w:rsidR="0008196B" w:rsidRPr="003E1D3F" w:rsidRDefault="0008196B" w:rsidP="001711CE">
            <w:pPr>
              <w:pStyle w:val="Teksttabeli"/>
              <w:rPr>
                <w:lang w:val="en-GB"/>
              </w:rPr>
            </w:pPr>
          </w:p>
        </w:tc>
        <w:tc>
          <w:tcPr>
            <w:tcW w:w="1559" w:type="dxa"/>
          </w:tcPr>
          <w:p w14:paraId="5913C49F" w14:textId="77777777" w:rsidR="0008196B" w:rsidRPr="003E1D3F" w:rsidRDefault="0008196B" w:rsidP="001711CE">
            <w:pPr>
              <w:pStyle w:val="Teksttabeli"/>
              <w:rPr>
                <w:lang w:val="en-GB"/>
              </w:rPr>
            </w:pPr>
          </w:p>
        </w:tc>
        <w:tc>
          <w:tcPr>
            <w:tcW w:w="1888" w:type="dxa"/>
          </w:tcPr>
          <w:p w14:paraId="666AEF63" w14:textId="77777777" w:rsidR="0008196B" w:rsidRPr="003E1D3F" w:rsidRDefault="0008196B" w:rsidP="001711CE">
            <w:pPr>
              <w:pStyle w:val="Teksttabeli"/>
              <w:rPr>
                <w:lang w:val="en-GB"/>
              </w:rPr>
            </w:pPr>
          </w:p>
        </w:tc>
      </w:tr>
      <w:tr w:rsidR="0008196B" w:rsidRPr="0008196B" w14:paraId="1360A87E" w14:textId="77777777" w:rsidTr="0008196B">
        <w:tc>
          <w:tcPr>
            <w:tcW w:w="2765" w:type="dxa"/>
          </w:tcPr>
          <w:p w14:paraId="17C779DC" w14:textId="77777777" w:rsidR="0008196B" w:rsidRPr="003E1D3F" w:rsidRDefault="0008196B" w:rsidP="001711CE">
            <w:pPr>
              <w:pStyle w:val="Teksttabeli"/>
              <w:rPr>
                <w:lang w:val="en-GB"/>
              </w:rPr>
            </w:pPr>
          </w:p>
        </w:tc>
        <w:tc>
          <w:tcPr>
            <w:tcW w:w="2197" w:type="dxa"/>
          </w:tcPr>
          <w:p w14:paraId="5A9AA45E" w14:textId="77777777" w:rsidR="0008196B" w:rsidRPr="003E1D3F" w:rsidRDefault="0008196B" w:rsidP="001711CE">
            <w:pPr>
              <w:pStyle w:val="Teksttabeli"/>
              <w:rPr>
                <w:lang w:val="en-GB"/>
              </w:rPr>
            </w:pPr>
          </w:p>
        </w:tc>
        <w:tc>
          <w:tcPr>
            <w:tcW w:w="1559" w:type="dxa"/>
          </w:tcPr>
          <w:p w14:paraId="79A093DE" w14:textId="77777777" w:rsidR="0008196B" w:rsidRPr="003E1D3F" w:rsidRDefault="0008196B" w:rsidP="001711CE">
            <w:pPr>
              <w:pStyle w:val="Teksttabeli"/>
              <w:rPr>
                <w:lang w:val="en-GB"/>
              </w:rPr>
            </w:pPr>
          </w:p>
        </w:tc>
        <w:tc>
          <w:tcPr>
            <w:tcW w:w="1888" w:type="dxa"/>
          </w:tcPr>
          <w:p w14:paraId="2055B72B" w14:textId="77777777" w:rsidR="0008196B" w:rsidRPr="003E1D3F" w:rsidRDefault="0008196B" w:rsidP="001711CE">
            <w:pPr>
              <w:pStyle w:val="Teksttabeli"/>
              <w:rPr>
                <w:lang w:val="en-GB"/>
              </w:rPr>
            </w:pPr>
          </w:p>
        </w:tc>
      </w:tr>
    </w:tbl>
    <w:p w14:paraId="115A0943" w14:textId="77777777" w:rsidR="0008196B" w:rsidRDefault="0008196B" w:rsidP="003E1D3F">
      <w:pPr>
        <w:pStyle w:val="Ttulo2"/>
        <w:rPr>
          <w:lang w:val="en-GB"/>
        </w:rPr>
      </w:pPr>
      <w:bookmarkStart w:id="4" w:name="_Toc519638283"/>
    </w:p>
    <w:p w14:paraId="2C9D71C6" w14:textId="7E2CA244" w:rsidR="006E2F43" w:rsidRPr="003E1D3F" w:rsidRDefault="00C1518C" w:rsidP="003E1D3F">
      <w:pPr>
        <w:pStyle w:val="Ttulo2"/>
        <w:rPr>
          <w:lang w:val="en-GB"/>
        </w:rPr>
      </w:pPr>
      <w:r>
        <w:rPr>
          <w:lang w:val="en-GB"/>
        </w:rPr>
        <w:t>1.3</w:t>
      </w:r>
      <w:r w:rsidR="006E2F43" w:rsidRPr="003E1D3F">
        <w:rPr>
          <w:lang w:val="en-GB"/>
        </w:rPr>
        <w:t xml:space="preserve">. </w:t>
      </w:r>
      <w:r w:rsidR="003E1D3F" w:rsidRPr="003E1D3F">
        <w:rPr>
          <w:lang w:val="en-GB"/>
        </w:rPr>
        <w:t>J</w:t>
      </w:r>
      <w:r w:rsidR="006E2F43" w:rsidRPr="003E1D3F">
        <w:rPr>
          <w:lang w:val="en-GB"/>
        </w:rPr>
        <w:t>oint design and delivery</w:t>
      </w:r>
      <w:bookmarkEnd w:id="4"/>
    </w:p>
    <w:p w14:paraId="2F227759" w14:textId="77777777" w:rsidR="006E2F43" w:rsidRPr="003E1D3F" w:rsidRDefault="006E2F43" w:rsidP="006E2F43">
      <w:pPr>
        <w:pStyle w:val="Listaconnmeros"/>
        <w:numPr>
          <w:ilvl w:val="0"/>
          <w:numId w:val="0"/>
        </w:numPr>
        <w:rPr>
          <w:lang w:val="en-GB"/>
        </w:rPr>
      </w:pPr>
      <w:r w:rsidRPr="003E1D3F">
        <w:rPr>
          <w:lang w:val="en-GB"/>
        </w:rPr>
        <w:t>Please describe each partners role in design and delivery of the programme</w:t>
      </w:r>
    </w:p>
    <w:p w14:paraId="58495092" w14:textId="77777777" w:rsidR="00712B8A" w:rsidRPr="003E1D3F" w:rsidRDefault="00712B8A" w:rsidP="00712B8A">
      <w:pPr>
        <w:pStyle w:val="body"/>
        <w:rPr>
          <w:rFonts w:ascii="Times New Roman" w:hAnsi="Times New Roman" w:cs="SohoPro-Light"/>
        </w:rPr>
      </w:pPr>
    </w:p>
    <w:p w14:paraId="0FA4D692" w14:textId="77777777" w:rsidR="00E90A36" w:rsidRPr="003E1D3F" w:rsidRDefault="00E90A36" w:rsidP="00E90A36">
      <w:pPr>
        <w:rPr>
          <w:rFonts w:ascii="Times New Roman" w:hAnsi="Times New Roman"/>
          <w:lang w:val="en-GB"/>
        </w:rPr>
      </w:pPr>
    </w:p>
    <w:p w14:paraId="41C8573C" w14:textId="77777777" w:rsidR="009C40B4" w:rsidRPr="003E1D3F" w:rsidRDefault="009C40B4">
      <w:pPr>
        <w:rPr>
          <w:rFonts w:ascii="Times New Roman" w:hAnsi="Times New Roman"/>
          <w:lang w:val="en-GB"/>
        </w:rPr>
      </w:pPr>
      <w:r w:rsidRPr="003E1D3F">
        <w:rPr>
          <w:rFonts w:ascii="Times New Roman" w:hAnsi="Times New Roman"/>
          <w:lang w:val="en-GB"/>
        </w:rPr>
        <w:br w:type="page"/>
      </w:r>
    </w:p>
    <w:p w14:paraId="3DC77B7A" w14:textId="77777777" w:rsidR="002312F5" w:rsidRPr="003E1D3F" w:rsidRDefault="002312F5" w:rsidP="002312F5">
      <w:pPr>
        <w:pStyle w:val="nagwek1"/>
        <w:rPr>
          <w:lang w:val="en-GB"/>
        </w:rPr>
      </w:pPr>
      <w:bookmarkStart w:id="5" w:name="_Toc519638284"/>
      <w:r w:rsidRPr="003E1D3F">
        <w:rPr>
          <w:lang w:val="en-GB"/>
        </w:rPr>
        <w:lastRenderedPageBreak/>
        <w:t>2. Learning Outcomes</w:t>
      </w:r>
      <w:bookmarkEnd w:id="5"/>
    </w:p>
    <w:p w14:paraId="28D8D9A1" w14:textId="77777777" w:rsidR="002312F5" w:rsidRPr="003E1D3F" w:rsidRDefault="002312F5" w:rsidP="002312F5">
      <w:pPr>
        <w:pStyle w:val="Ttulo2"/>
        <w:rPr>
          <w:lang w:val="en-GB"/>
        </w:rPr>
      </w:pPr>
      <w:bookmarkStart w:id="6" w:name="_Toc519638285"/>
      <w:r w:rsidRPr="003E1D3F">
        <w:rPr>
          <w:lang w:val="en-GB"/>
        </w:rPr>
        <w:t>2.1 Level</w:t>
      </w:r>
      <w:bookmarkEnd w:id="6"/>
    </w:p>
    <w:p w14:paraId="2221B4F4" w14:textId="77777777" w:rsidR="002312F5" w:rsidRPr="003E1D3F" w:rsidRDefault="002312F5" w:rsidP="002312F5">
      <w:pPr>
        <w:rPr>
          <w:rFonts w:ascii="Times New Roman" w:hAnsi="Times New Roman"/>
          <w:lang w:val="en-GB"/>
        </w:rPr>
      </w:pPr>
      <w:r w:rsidRPr="003E1D3F">
        <w:rPr>
          <w:rFonts w:ascii="Times New Roman" w:hAnsi="Times New Roman"/>
          <w:lang w:val="en-GB"/>
        </w:rPr>
        <w:t>The intended learning outcomes should align with the corresponding level in the Framework for Qualifications in the European Higher Education Area (FQ-EHEA), as well as the applicable national qualifications framework(s).</w:t>
      </w:r>
    </w:p>
    <w:p w14:paraId="0227C8B7" w14:textId="77777777" w:rsidR="002312F5" w:rsidRPr="003E1D3F" w:rsidRDefault="002312F5" w:rsidP="002312F5">
      <w:pPr>
        <w:pStyle w:val="Ttulo2"/>
        <w:ind w:left="720" w:hanging="720"/>
        <w:rPr>
          <w:lang w:val="en-GB"/>
        </w:rPr>
      </w:pPr>
      <w:bookmarkStart w:id="7" w:name="_Toc519638286"/>
      <w:r w:rsidRPr="003E1D3F">
        <w:rPr>
          <w:lang w:val="en-GB"/>
        </w:rPr>
        <w:t>2.2 Disciplinary field</w:t>
      </w:r>
      <w:bookmarkEnd w:id="7"/>
    </w:p>
    <w:p w14:paraId="4B4BC050" w14:textId="77777777" w:rsidR="002312F5" w:rsidRPr="003E1D3F" w:rsidRDefault="002312F5" w:rsidP="002312F5">
      <w:pPr>
        <w:rPr>
          <w:rFonts w:ascii="Times New Roman" w:hAnsi="Times New Roman"/>
          <w:lang w:val="en-GB"/>
        </w:rPr>
      </w:pPr>
      <w:r w:rsidRPr="003E1D3F">
        <w:rPr>
          <w:rFonts w:ascii="Times New Roman" w:hAnsi="Times New Roman"/>
          <w:lang w:val="en-GB"/>
        </w:rPr>
        <w:t>The intended learning outcomes should comprise knowledge, skills, and competencies in the respective disciplinary field(s).</w:t>
      </w:r>
    </w:p>
    <w:p w14:paraId="341DA0DF" w14:textId="77777777" w:rsidR="002312F5" w:rsidRPr="003E1D3F" w:rsidRDefault="002312F5" w:rsidP="002312F5">
      <w:pPr>
        <w:pStyle w:val="Ttulo2"/>
        <w:ind w:left="720" w:hanging="720"/>
        <w:rPr>
          <w:lang w:val="en-GB"/>
        </w:rPr>
      </w:pPr>
      <w:bookmarkStart w:id="8" w:name="_Toc519638287"/>
      <w:r w:rsidRPr="003E1D3F">
        <w:rPr>
          <w:lang w:val="en-GB"/>
        </w:rPr>
        <w:t>2.3 Achievement</w:t>
      </w:r>
      <w:bookmarkEnd w:id="8"/>
    </w:p>
    <w:p w14:paraId="6FB15364" w14:textId="77777777" w:rsidR="002312F5" w:rsidRPr="003E1D3F" w:rsidRDefault="002312F5" w:rsidP="002312F5">
      <w:pPr>
        <w:rPr>
          <w:rFonts w:ascii="Times New Roman" w:hAnsi="Times New Roman"/>
          <w:lang w:val="en-GB"/>
        </w:rPr>
      </w:pPr>
      <w:r w:rsidRPr="003E1D3F">
        <w:rPr>
          <w:rFonts w:ascii="Times New Roman" w:hAnsi="Times New Roman"/>
          <w:lang w:val="en-GB"/>
        </w:rPr>
        <w:t>The programme should be able to demonstrate that the intended learning outcomes are achieved.</w:t>
      </w:r>
    </w:p>
    <w:p w14:paraId="00D90F01" w14:textId="77777777" w:rsidR="002312F5" w:rsidRPr="003E1D3F" w:rsidRDefault="002312F5" w:rsidP="002312F5">
      <w:pPr>
        <w:pStyle w:val="Ttulo2"/>
        <w:ind w:left="720" w:hanging="720"/>
        <w:rPr>
          <w:lang w:val="en-GB"/>
        </w:rPr>
      </w:pPr>
      <w:bookmarkStart w:id="9" w:name="_Toc519638288"/>
      <w:r w:rsidRPr="003E1D3F">
        <w:rPr>
          <w:lang w:val="en-GB"/>
        </w:rPr>
        <w:t>2.4 Regulated Professions</w:t>
      </w:r>
      <w:bookmarkEnd w:id="9"/>
    </w:p>
    <w:p w14:paraId="22214D97" w14:textId="77777777" w:rsidR="002312F5" w:rsidRPr="003E1D3F" w:rsidRDefault="002312F5" w:rsidP="002312F5">
      <w:pPr>
        <w:rPr>
          <w:rFonts w:ascii="Times New Roman" w:hAnsi="Times New Roman"/>
          <w:lang w:val="en-GB"/>
        </w:rPr>
      </w:pPr>
      <w:r w:rsidRPr="003E1D3F">
        <w:rPr>
          <w:rFonts w:ascii="Times New Roman" w:hAnsi="Times New Roman"/>
          <w:lang w:val="en-GB"/>
        </w:rPr>
        <w:t>If relevant for the specific joint programme, the minimum agreed training conditions specified in the European Union Directive 2005/36/EC, or relevant common trainings frameworks established under the Directive, should be taken into account.</w:t>
      </w:r>
    </w:p>
    <w:p w14:paraId="72AA647C" w14:textId="77777777" w:rsidR="002312F5" w:rsidRPr="003E1D3F" w:rsidRDefault="002312F5">
      <w:pPr>
        <w:rPr>
          <w:rFonts w:ascii="Times New Roman" w:hAnsi="Times New Roman"/>
          <w:lang w:val="en-GB"/>
        </w:rPr>
      </w:pPr>
      <w:r w:rsidRPr="003E1D3F">
        <w:rPr>
          <w:rFonts w:ascii="Times New Roman" w:hAnsi="Times New Roman"/>
          <w:lang w:val="en-GB"/>
        </w:rPr>
        <w:br w:type="page"/>
      </w:r>
    </w:p>
    <w:p w14:paraId="0DDDCB18" w14:textId="77777777" w:rsidR="002312F5" w:rsidRPr="003E1D3F" w:rsidRDefault="002312F5" w:rsidP="002312F5">
      <w:pPr>
        <w:rPr>
          <w:rFonts w:ascii="Times New Roman" w:hAnsi="Times New Roman"/>
          <w:lang w:val="en-GB"/>
        </w:rPr>
      </w:pPr>
    </w:p>
    <w:p w14:paraId="10C51217" w14:textId="77777777" w:rsidR="002312F5" w:rsidRPr="003E1D3F" w:rsidRDefault="002312F5" w:rsidP="002312F5">
      <w:pPr>
        <w:pStyle w:val="nagwek1"/>
        <w:rPr>
          <w:lang w:val="en-GB"/>
        </w:rPr>
      </w:pPr>
      <w:bookmarkStart w:id="10" w:name="_Toc519638289"/>
      <w:r w:rsidRPr="003E1D3F">
        <w:rPr>
          <w:lang w:val="en-GB"/>
        </w:rPr>
        <w:lastRenderedPageBreak/>
        <w:t>3. Study Programme</w:t>
      </w:r>
      <w:bookmarkEnd w:id="10"/>
      <w:r w:rsidRPr="003E1D3F">
        <w:rPr>
          <w:lang w:val="en-GB"/>
        </w:rPr>
        <w:t xml:space="preserve"> </w:t>
      </w:r>
    </w:p>
    <w:p w14:paraId="7353C2EF" w14:textId="77777777" w:rsidR="002312F5" w:rsidRPr="003E1D3F" w:rsidRDefault="002312F5" w:rsidP="002312F5">
      <w:pPr>
        <w:pStyle w:val="Ttulo2"/>
        <w:ind w:left="720" w:hanging="720"/>
        <w:rPr>
          <w:lang w:val="en-GB"/>
        </w:rPr>
      </w:pPr>
      <w:bookmarkStart w:id="11" w:name="_Toc519638290"/>
      <w:r w:rsidRPr="003E1D3F">
        <w:rPr>
          <w:lang w:val="en-GB"/>
        </w:rPr>
        <w:t>3.1 Curriculum</w:t>
      </w:r>
      <w:bookmarkEnd w:id="11"/>
    </w:p>
    <w:p w14:paraId="6F6A4F12" w14:textId="77777777" w:rsidR="002312F5" w:rsidRPr="003E1D3F" w:rsidRDefault="002312F5" w:rsidP="002312F5">
      <w:pPr>
        <w:rPr>
          <w:rFonts w:ascii="Times New Roman" w:hAnsi="Times New Roman"/>
          <w:lang w:val="en-GB"/>
        </w:rPr>
      </w:pPr>
      <w:r w:rsidRPr="003E1D3F">
        <w:rPr>
          <w:rFonts w:ascii="Times New Roman" w:hAnsi="Times New Roman"/>
          <w:lang w:val="en-GB"/>
        </w:rPr>
        <w:t>The structure and content of the curriculum should be fit to enable the students to achieve the intended learning outcomes.</w:t>
      </w:r>
    </w:p>
    <w:p w14:paraId="5C68564E" w14:textId="77777777" w:rsidR="002312F5" w:rsidRPr="003E1D3F" w:rsidRDefault="002312F5" w:rsidP="002312F5">
      <w:pPr>
        <w:pStyle w:val="Ttulo2"/>
        <w:ind w:left="720" w:hanging="720"/>
        <w:rPr>
          <w:lang w:val="en-GB"/>
        </w:rPr>
      </w:pPr>
      <w:bookmarkStart w:id="12" w:name="_Toc519638291"/>
      <w:r w:rsidRPr="003E1D3F">
        <w:rPr>
          <w:lang w:val="en-GB"/>
        </w:rPr>
        <w:t>3.2 Credits</w:t>
      </w:r>
      <w:bookmarkEnd w:id="12"/>
    </w:p>
    <w:p w14:paraId="29C3D66A" w14:textId="77777777" w:rsidR="002312F5" w:rsidRPr="003E1D3F" w:rsidRDefault="002312F5" w:rsidP="002312F5">
      <w:pPr>
        <w:rPr>
          <w:rFonts w:ascii="Times New Roman" w:hAnsi="Times New Roman"/>
          <w:lang w:val="en-GB"/>
        </w:rPr>
      </w:pPr>
      <w:r w:rsidRPr="003E1D3F">
        <w:rPr>
          <w:rFonts w:ascii="Times New Roman" w:hAnsi="Times New Roman"/>
          <w:lang w:val="en-GB"/>
        </w:rPr>
        <w:t>The European Credit Transfer System (ECTS) should be applied properly and the distribution of credits should be clear.</w:t>
      </w:r>
    </w:p>
    <w:p w14:paraId="59055F72" w14:textId="77777777" w:rsidR="002312F5" w:rsidRPr="003E1D3F" w:rsidRDefault="002312F5" w:rsidP="002312F5">
      <w:pPr>
        <w:pStyle w:val="Ttulo2"/>
        <w:ind w:left="720" w:hanging="720"/>
        <w:rPr>
          <w:lang w:val="en-GB"/>
        </w:rPr>
      </w:pPr>
      <w:bookmarkStart w:id="13" w:name="_Toc519638292"/>
      <w:r w:rsidRPr="003E1D3F">
        <w:rPr>
          <w:lang w:val="en-GB"/>
        </w:rPr>
        <w:t>3.3 Workload</w:t>
      </w:r>
      <w:bookmarkEnd w:id="13"/>
    </w:p>
    <w:p w14:paraId="3E2B886F" w14:textId="77777777" w:rsidR="002312F5" w:rsidRPr="003E1D3F" w:rsidRDefault="002312F5" w:rsidP="002312F5">
      <w:pPr>
        <w:rPr>
          <w:rFonts w:ascii="Times New Roman" w:hAnsi="Times New Roman"/>
          <w:lang w:val="en-GB"/>
        </w:rPr>
      </w:pPr>
      <w:r w:rsidRPr="003E1D3F">
        <w:rPr>
          <w:rFonts w:ascii="Times New Roman" w:hAnsi="Times New Roman"/>
          <w:lang w:val="en-GB"/>
        </w:rPr>
        <w:t>A joint bachelor programme will typically amount to a total student workload of 180-240 ECTS-credits; a joint master programme will typically amount to 90-120 ECTS-credits and should not be less than 60 ECTS-credits at second cycle level (credit ranges according to the FQ-EHEA); for joint doctorates there is no credit range specified. The workload and the average time to complete the programme should be monitored.</w:t>
      </w:r>
    </w:p>
    <w:p w14:paraId="271DD302" w14:textId="77777777" w:rsidR="002312F5" w:rsidRPr="003E1D3F" w:rsidRDefault="002312F5" w:rsidP="002312F5">
      <w:pPr>
        <w:rPr>
          <w:rFonts w:ascii="Times New Roman" w:hAnsi="Times New Roman"/>
          <w:lang w:val="en-GB"/>
        </w:rPr>
      </w:pPr>
    </w:p>
    <w:p w14:paraId="3E34AE8C" w14:textId="77777777" w:rsidR="002312F5" w:rsidRPr="003E1D3F" w:rsidRDefault="002312F5" w:rsidP="002312F5">
      <w:pPr>
        <w:pStyle w:val="nagwek1"/>
        <w:rPr>
          <w:lang w:val="en-GB"/>
        </w:rPr>
      </w:pPr>
      <w:bookmarkStart w:id="14" w:name="_Toc519638293"/>
      <w:r w:rsidRPr="003E1D3F">
        <w:rPr>
          <w:lang w:val="en-GB"/>
        </w:rPr>
        <w:lastRenderedPageBreak/>
        <w:t>4. Admission and Recognition</w:t>
      </w:r>
      <w:bookmarkEnd w:id="14"/>
    </w:p>
    <w:p w14:paraId="0618FAE4" w14:textId="77777777" w:rsidR="002312F5" w:rsidRPr="003E1D3F" w:rsidRDefault="002312F5" w:rsidP="002312F5">
      <w:pPr>
        <w:pStyle w:val="Ttulo2"/>
        <w:ind w:left="720" w:hanging="720"/>
        <w:rPr>
          <w:lang w:val="en-GB"/>
        </w:rPr>
      </w:pPr>
      <w:bookmarkStart w:id="15" w:name="_Toc519638294"/>
      <w:r w:rsidRPr="003E1D3F">
        <w:rPr>
          <w:lang w:val="en-GB"/>
        </w:rPr>
        <w:t>4.1. Admission</w:t>
      </w:r>
      <w:bookmarkEnd w:id="15"/>
    </w:p>
    <w:p w14:paraId="075DC1FE" w14:textId="77777777" w:rsidR="002312F5" w:rsidRPr="003E1D3F" w:rsidRDefault="002312F5" w:rsidP="002312F5">
      <w:pPr>
        <w:rPr>
          <w:rFonts w:ascii="Times New Roman" w:hAnsi="Times New Roman"/>
          <w:lang w:val="en-GB"/>
        </w:rPr>
      </w:pPr>
      <w:r w:rsidRPr="003E1D3F">
        <w:rPr>
          <w:rFonts w:ascii="Times New Roman" w:hAnsi="Times New Roman"/>
          <w:lang w:val="en-GB"/>
        </w:rPr>
        <w:t>The admission requirements and selection procedures should be appropriate in light of the programme’s level and discipline.</w:t>
      </w:r>
    </w:p>
    <w:p w14:paraId="32E7D37D" w14:textId="77777777" w:rsidR="002312F5" w:rsidRPr="003E1D3F" w:rsidRDefault="002312F5" w:rsidP="002312F5">
      <w:pPr>
        <w:pStyle w:val="Ttulo2"/>
        <w:ind w:left="720" w:hanging="720"/>
        <w:rPr>
          <w:lang w:val="en-GB"/>
        </w:rPr>
      </w:pPr>
      <w:bookmarkStart w:id="16" w:name="_Toc519638295"/>
      <w:r w:rsidRPr="003E1D3F">
        <w:rPr>
          <w:lang w:val="en-GB"/>
        </w:rPr>
        <w:t>4.2. Recognition</w:t>
      </w:r>
      <w:bookmarkEnd w:id="16"/>
    </w:p>
    <w:p w14:paraId="02A92E51" w14:textId="77777777" w:rsidR="002312F5" w:rsidRPr="003E1D3F" w:rsidRDefault="002312F5" w:rsidP="002312F5">
      <w:pPr>
        <w:rPr>
          <w:rFonts w:ascii="Times New Roman" w:hAnsi="Times New Roman"/>
          <w:lang w:val="en-GB"/>
        </w:rPr>
      </w:pPr>
      <w:r w:rsidRPr="003E1D3F">
        <w:rPr>
          <w:rFonts w:ascii="Times New Roman" w:hAnsi="Times New Roman"/>
          <w:lang w:val="en-GB"/>
        </w:rPr>
        <w:t>Recognition of qualifications and of periods of studies (including recognition of prior learning) should be applied in line with the Lisbon Recognition Convention and subsidiary documents.</w:t>
      </w:r>
    </w:p>
    <w:p w14:paraId="2F628CFA" w14:textId="77777777" w:rsidR="002312F5" w:rsidRPr="003E1D3F" w:rsidRDefault="002312F5" w:rsidP="002312F5">
      <w:pPr>
        <w:rPr>
          <w:rFonts w:ascii="Times New Roman" w:hAnsi="Times New Roman"/>
          <w:lang w:val="en-GB"/>
        </w:rPr>
      </w:pPr>
    </w:p>
    <w:p w14:paraId="72C72B76" w14:textId="77777777" w:rsidR="002312F5" w:rsidRPr="003E1D3F" w:rsidRDefault="002312F5" w:rsidP="002312F5">
      <w:pPr>
        <w:pStyle w:val="nagwek1"/>
        <w:rPr>
          <w:lang w:val="en-GB"/>
        </w:rPr>
      </w:pPr>
      <w:bookmarkStart w:id="17" w:name="_Toc519638296"/>
      <w:r w:rsidRPr="003E1D3F">
        <w:rPr>
          <w:lang w:val="en-GB"/>
        </w:rPr>
        <w:lastRenderedPageBreak/>
        <w:t>5. Learning, Teaching and Assessment</w:t>
      </w:r>
      <w:bookmarkEnd w:id="17"/>
    </w:p>
    <w:p w14:paraId="5DDB3A23" w14:textId="77777777" w:rsidR="002312F5" w:rsidRPr="003E1D3F" w:rsidRDefault="002312F5" w:rsidP="002312F5">
      <w:pPr>
        <w:pStyle w:val="Ttulo2"/>
        <w:ind w:left="720" w:hanging="720"/>
        <w:rPr>
          <w:lang w:val="en-GB"/>
        </w:rPr>
      </w:pPr>
      <w:bookmarkStart w:id="18" w:name="_Toc519638297"/>
      <w:r w:rsidRPr="003E1D3F">
        <w:rPr>
          <w:lang w:val="en-GB"/>
        </w:rPr>
        <w:t>5.1 Learning and teaching</w:t>
      </w:r>
      <w:bookmarkEnd w:id="18"/>
    </w:p>
    <w:p w14:paraId="3E523CB0" w14:textId="77777777" w:rsidR="002312F5" w:rsidRPr="003E1D3F" w:rsidRDefault="002312F5" w:rsidP="002312F5">
      <w:pPr>
        <w:rPr>
          <w:rFonts w:ascii="Times New Roman" w:hAnsi="Times New Roman"/>
          <w:lang w:val="en-GB"/>
        </w:rPr>
      </w:pPr>
      <w:r w:rsidRPr="003E1D3F">
        <w:rPr>
          <w:rFonts w:ascii="Times New Roman" w:hAnsi="Times New Roman"/>
          <w:lang w:val="en-GB"/>
        </w:rPr>
        <w:t>The programme should be designed to correspond with the intended learning outcomes, and the learning and teaching approaches applied should be adequate to achieve those. The diversity of students and their needs should be respected and attended to, especially in view of potential different cultural backgrounds of the students.</w:t>
      </w:r>
    </w:p>
    <w:p w14:paraId="73EEFBF5" w14:textId="77777777" w:rsidR="002312F5" w:rsidRPr="003E1D3F" w:rsidRDefault="002312F5" w:rsidP="002312F5">
      <w:pPr>
        <w:pStyle w:val="Ttulo2"/>
        <w:ind w:left="720" w:hanging="720"/>
        <w:rPr>
          <w:lang w:val="en-GB"/>
        </w:rPr>
      </w:pPr>
      <w:bookmarkStart w:id="19" w:name="_Toc519638298"/>
      <w:r w:rsidRPr="003E1D3F">
        <w:rPr>
          <w:lang w:val="en-GB"/>
        </w:rPr>
        <w:t>5.2 Assessment of students</w:t>
      </w:r>
      <w:bookmarkEnd w:id="19"/>
    </w:p>
    <w:p w14:paraId="3244E5E8" w14:textId="77777777" w:rsidR="002312F5" w:rsidRPr="003E1D3F" w:rsidRDefault="002312F5" w:rsidP="002312F5">
      <w:pPr>
        <w:rPr>
          <w:rFonts w:ascii="Times New Roman" w:hAnsi="Times New Roman"/>
          <w:lang w:val="en-GB"/>
        </w:rPr>
      </w:pPr>
      <w:r w:rsidRPr="003E1D3F">
        <w:rPr>
          <w:rFonts w:ascii="Times New Roman" w:hAnsi="Times New Roman"/>
          <w:lang w:val="en-GB"/>
        </w:rPr>
        <w:t>The examination regulations and the assessment of the achieved learning outcomes should correspond with the intended learning outcomes. They should be applied consistently among partner institutions.</w:t>
      </w:r>
    </w:p>
    <w:p w14:paraId="1834D185" w14:textId="77777777" w:rsidR="002312F5" w:rsidRPr="003E1D3F" w:rsidRDefault="002312F5" w:rsidP="002312F5">
      <w:pPr>
        <w:rPr>
          <w:rFonts w:ascii="Times New Roman" w:hAnsi="Times New Roman"/>
          <w:lang w:val="en-GB"/>
        </w:rPr>
      </w:pPr>
    </w:p>
    <w:p w14:paraId="3D56A5CC" w14:textId="77777777" w:rsidR="002312F5" w:rsidRPr="003E1D3F" w:rsidRDefault="002312F5" w:rsidP="002312F5">
      <w:pPr>
        <w:pStyle w:val="nagwek1"/>
        <w:rPr>
          <w:lang w:val="en-GB"/>
        </w:rPr>
      </w:pPr>
      <w:bookmarkStart w:id="20" w:name="_Toc519638299"/>
      <w:r w:rsidRPr="003E1D3F">
        <w:rPr>
          <w:lang w:val="en-GB"/>
        </w:rPr>
        <w:lastRenderedPageBreak/>
        <w:t>6. Student Support</w:t>
      </w:r>
      <w:bookmarkEnd w:id="20"/>
      <w:r w:rsidRPr="003E1D3F">
        <w:rPr>
          <w:lang w:val="en-GB"/>
        </w:rPr>
        <w:t xml:space="preserve"> </w:t>
      </w:r>
    </w:p>
    <w:p w14:paraId="40234BB7" w14:textId="77777777" w:rsidR="002312F5" w:rsidRPr="003E1D3F" w:rsidRDefault="002312F5" w:rsidP="002312F5">
      <w:pPr>
        <w:rPr>
          <w:rFonts w:ascii="Times New Roman" w:hAnsi="Times New Roman"/>
          <w:lang w:val="en-GB"/>
        </w:rPr>
      </w:pPr>
      <w:r w:rsidRPr="003E1D3F">
        <w:rPr>
          <w:rFonts w:ascii="Times New Roman" w:hAnsi="Times New Roman"/>
          <w:lang w:val="en-GB"/>
        </w:rPr>
        <w:t>The student support services should contribute to the achievement of the intended learning outcomes. They should take into account specific challenges of mobile students.</w:t>
      </w:r>
    </w:p>
    <w:p w14:paraId="251C85B2" w14:textId="77777777" w:rsidR="002312F5" w:rsidRPr="003E1D3F" w:rsidRDefault="002312F5" w:rsidP="002312F5">
      <w:pPr>
        <w:rPr>
          <w:rFonts w:ascii="Times New Roman" w:hAnsi="Times New Roman"/>
          <w:lang w:val="en-GB"/>
        </w:rPr>
      </w:pPr>
    </w:p>
    <w:p w14:paraId="5241CBD0" w14:textId="77777777" w:rsidR="002312F5" w:rsidRPr="003E1D3F" w:rsidRDefault="002312F5" w:rsidP="003E1D3F">
      <w:pPr>
        <w:pStyle w:val="nagwek1"/>
        <w:rPr>
          <w:lang w:val="en-GB"/>
        </w:rPr>
      </w:pPr>
      <w:bookmarkStart w:id="21" w:name="_Toc519638300"/>
      <w:r w:rsidRPr="003E1D3F">
        <w:rPr>
          <w:lang w:val="en-GB"/>
        </w:rPr>
        <w:lastRenderedPageBreak/>
        <w:t>7. Resources</w:t>
      </w:r>
      <w:bookmarkEnd w:id="21"/>
    </w:p>
    <w:p w14:paraId="4134D5B6" w14:textId="77777777" w:rsidR="002312F5" w:rsidRPr="003E1D3F" w:rsidRDefault="002312F5" w:rsidP="003E1D3F">
      <w:pPr>
        <w:pStyle w:val="Ttulo2"/>
        <w:ind w:left="720" w:hanging="720"/>
        <w:rPr>
          <w:lang w:val="en-GB"/>
        </w:rPr>
      </w:pPr>
      <w:bookmarkStart w:id="22" w:name="_Toc519638301"/>
      <w:r w:rsidRPr="003E1D3F">
        <w:rPr>
          <w:lang w:val="en-GB"/>
        </w:rPr>
        <w:t>7.1 Staff</w:t>
      </w:r>
      <w:bookmarkEnd w:id="22"/>
    </w:p>
    <w:p w14:paraId="22F77738" w14:textId="77777777" w:rsidR="002312F5" w:rsidRPr="003E1D3F" w:rsidRDefault="002312F5" w:rsidP="002312F5">
      <w:pPr>
        <w:rPr>
          <w:rFonts w:ascii="Times New Roman" w:hAnsi="Times New Roman"/>
          <w:lang w:val="en-GB"/>
        </w:rPr>
      </w:pPr>
      <w:r w:rsidRPr="003E1D3F">
        <w:rPr>
          <w:rFonts w:ascii="Times New Roman" w:hAnsi="Times New Roman"/>
          <w:lang w:val="en-GB"/>
        </w:rPr>
        <w:t>The staff should be sufficient and adequate (qualifications, professional and international experience) to implement the study programme.</w:t>
      </w:r>
    </w:p>
    <w:p w14:paraId="0AA5597E" w14:textId="77777777" w:rsidR="002312F5" w:rsidRPr="003E1D3F" w:rsidRDefault="002312F5" w:rsidP="003E1D3F">
      <w:pPr>
        <w:pStyle w:val="Ttulo2"/>
        <w:ind w:left="720" w:hanging="720"/>
        <w:rPr>
          <w:lang w:val="en-GB"/>
        </w:rPr>
      </w:pPr>
      <w:bookmarkStart w:id="23" w:name="_Toc519638302"/>
      <w:r w:rsidRPr="003E1D3F">
        <w:rPr>
          <w:lang w:val="en-GB"/>
        </w:rPr>
        <w:t>7.2 Facilities</w:t>
      </w:r>
      <w:bookmarkEnd w:id="23"/>
    </w:p>
    <w:p w14:paraId="0466E874" w14:textId="77777777" w:rsidR="002312F5" w:rsidRPr="003E1D3F" w:rsidRDefault="002312F5" w:rsidP="002312F5">
      <w:pPr>
        <w:rPr>
          <w:rFonts w:ascii="Times New Roman" w:hAnsi="Times New Roman"/>
          <w:lang w:val="en-GB"/>
        </w:rPr>
      </w:pPr>
      <w:r w:rsidRPr="003E1D3F">
        <w:rPr>
          <w:rFonts w:ascii="Times New Roman" w:hAnsi="Times New Roman"/>
          <w:lang w:val="en-GB"/>
        </w:rPr>
        <w:t>The facilities provided should be sufficient and adequate in view of the intended learning outcomes.</w:t>
      </w:r>
    </w:p>
    <w:p w14:paraId="7AF06E06" w14:textId="77777777" w:rsidR="002312F5" w:rsidRPr="003E1D3F" w:rsidRDefault="002312F5" w:rsidP="002312F5">
      <w:pPr>
        <w:rPr>
          <w:rFonts w:ascii="Times New Roman" w:hAnsi="Times New Roman"/>
          <w:lang w:val="en-GB"/>
        </w:rPr>
      </w:pPr>
    </w:p>
    <w:p w14:paraId="74B9CBBF" w14:textId="77777777" w:rsidR="002312F5" w:rsidRPr="003E1D3F" w:rsidRDefault="002312F5" w:rsidP="003E1D3F">
      <w:pPr>
        <w:pStyle w:val="nagwek1"/>
        <w:rPr>
          <w:lang w:val="en-GB"/>
        </w:rPr>
      </w:pPr>
      <w:bookmarkStart w:id="24" w:name="_Toc519638303"/>
      <w:r w:rsidRPr="003E1D3F">
        <w:rPr>
          <w:lang w:val="en-GB"/>
        </w:rPr>
        <w:lastRenderedPageBreak/>
        <w:t>8. Transparency and Documentation</w:t>
      </w:r>
      <w:bookmarkEnd w:id="24"/>
    </w:p>
    <w:p w14:paraId="16CA4A10" w14:textId="77777777" w:rsidR="002312F5" w:rsidRPr="003E1D3F" w:rsidRDefault="002312F5" w:rsidP="002312F5">
      <w:pPr>
        <w:rPr>
          <w:rFonts w:ascii="Times New Roman" w:hAnsi="Times New Roman"/>
          <w:lang w:val="en-GB"/>
        </w:rPr>
      </w:pPr>
      <w:r w:rsidRPr="003E1D3F">
        <w:rPr>
          <w:rFonts w:ascii="Times New Roman" w:hAnsi="Times New Roman"/>
          <w:lang w:val="en-GB"/>
        </w:rPr>
        <w:t>Relevant information about the programme like admission requirements and procedures, course catalogue, examination and assessment procedures etc. should be well documented and published by taking into account specific needs of mobile students.</w:t>
      </w:r>
    </w:p>
    <w:p w14:paraId="6987FC09" w14:textId="77777777" w:rsidR="002312F5" w:rsidRPr="003E1D3F" w:rsidRDefault="001E7413" w:rsidP="002312F5">
      <w:pPr>
        <w:rPr>
          <w:rFonts w:ascii="Times New Roman" w:hAnsi="Times New Roman"/>
          <w:lang w:val="en-GB"/>
        </w:rPr>
      </w:pPr>
      <w:r>
        <w:rPr>
          <w:rFonts w:ascii="Times New Roman" w:hAnsi="Times New Roman"/>
          <w:lang w:val="en-GB"/>
        </w:rPr>
        <w:t>How do you inform public and potential students about the programme, its ILOs?</w:t>
      </w:r>
    </w:p>
    <w:p w14:paraId="20DCD643" w14:textId="77777777" w:rsidR="002312F5" w:rsidRPr="003E1D3F" w:rsidRDefault="002312F5" w:rsidP="003E1D3F">
      <w:pPr>
        <w:pStyle w:val="nagwek1"/>
        <w:rPr>
          <w:lang w:val="en-GB"/>
        </w:rPr>
      </w:pPr>
      <w:bookmarkStart w:id="25" w:name="_Toc519638304"/>
      <w:r w:rsidRPr="003E1D3F">
        <w:rPr>
          <w:lang w:val="en-GB"/>
        </w:rPr>
        <w:lastRenderedPageBreak/>
        <w:t>9. Quality Assurance</w:t>
      </w:r>
      <w:bookmarkEnd w:id="25"/>
    </w:p>
    <w:p w14:paraId="53149EE2" w14:textId="77777777" w:rsidR="002312F5" w:rsidRPr="003E1D3F" w:rsidRDefault="002312F5" w:rsidP="002312F5">
      <w:pPr>
        <w:rPr>
          <w:rFonts w:ascii="Times New Roman" w:hAnsi="Times New Roman"/>
          <w:lang w:val="en-GB"/>
        </w:rPr>
      </w:pPr>
      <w:r w:rsidRPr="003E1D3F">
        <w:rPr>
          <w:rFonts w:ascii="Times New Roman" w:hAnsi="Times New Roman"/>
          <w:lang w:val="en-GB"/>
        </w:rPr>
        <w:t>The cooperating institutions should apply joint internal quality assurance processes in accordance with part one of the ESG.</w:t>
      </w:r>
    </w:p>
    <w:p w14:paraId="59201612" w14:textId="77777777" w:rsidR="003E1D3F" w:rsidRPr="003E1D3F" w:rsidRDefault="003E1D3F" w:rsidP="003E1D3F">
      <w:pPr>
        <w:pStyle w:val="nagwek1"/>
        <w:rPr>
          <w:lang w:val="en-GB"/>
        </w:rPr>
      </w:pPr>
      <w:r w:rsidRPr="003E1D3F">
        <w:rPr>
          <w:lang w:val="en-GB"/>
        </w:rPr>
        <w:lastRenderedPageBreak/>
        <w:br w:type="page"/>
      </w:r>
      <w:bookmarkStart w:id="26" w:name="_Toc519638305"/>
      <w:r w:rsidRPr="003E1D3F">
        <w:rPr>
          <w:lang w:val="en-GB"/>
        </w:rPr>
        <w:lastRenderedPageBreak/>
        <w:t>Annexes</w:t>
      </w:r>
      <w:bookmarkEnd w:id="26"/>
    </w:p>
    <w:p w14:paraId="3EFBA5CD" w14:textId="77777777" w:rsidR="003E1D3F" w:rsidRPr="003E1D3F" w:rsidRDefault="003E1D3F" w:rsidP="003E1D3F">
      <w:pPr>
        <w:pStyle w:val="Ttulo2"/>
        <w:rPr>
          <w:lang w:val="en-GB"/>
        </w:rPr>
      </w:pPr>
      <w:bookmarkStart w:id="27" w:name="_Toc519638306"/>
      <w:r w:rsidRPr="003E1D3F">
        <w:rPr>
          <w:lang w:val="en-GB"/>
        </w:rPr>
        <w:t>Mandatory annexes</w:t>
      </w:r>
      <w:bookmarkEnd w:id="27"/>
    </w:p>
    <w:p w14:paraId="57148D93" w14:textId="77777777" w:rsidR="005942F8" w:rsidRDefault="005942F8" w:rsidP="003E1D3F">
      <w:pPr>
        <w:pStyle w:val="Prrafodelista"/>
        <w:numPr>
          <w:ilvl w:val="0"/>
          <w:numId w:val="37"/>
        </w:numPr>
        <w:rPr>
          <w:lang w:val="en-GB"/>
        </w:rPr>
      </w:pPr>
      <w:r>
        <w:rPr>
          <w:lang w:val="en-GB"/>
        </w:rPr>
        <w:t>Documents supporting the legal status of the partner institutions</w:t>
      </w:r>
    </w:p>
    <w:p w14:paraId="4A883404" w14:textId="77777777" w:rsidR="003E1D3F" w:rsidRPr="003E1D3F" w:rsidRDefault="003E1D3F" w:rsidP="003E1D3F">
      <w:pPr>
        <w:pStyle w:val="Prrafodelista"/>
        <w:numPr>
          <w:ilvl w:val="0"/>
          <w:numId w:val="37"/>
        </w:numPr>
        <w:rPr>
          <w:lang w:val="en-GB"/>
        </w:rPr>
      </w:pPr>
      <w:r w:rsidRPr="003E1D3F">
        <w:rPr>
          <w:lang w:val="en-GB"/>
        </w:rPr>
        <w:t>Cooperation agreement</w:t>
      </w:r>
    </w:p>
    <w:p w14:paraId="664061B5" w14:textId="77777777" w:rsidR="003E1D3F" w:rsidRPr="003E1D3F" w:rsidRDefault="003E1D3F" w:rsidP="003E1D3F">
      <w:pPr>
        <w:pStyle w:val="Prrafodelista"/>
        <w:numPr>
          <w:ilvl w:val="0"/>
          <w:numId w:val="37"/>
        </w:numPr>
        <w:rPr>
          <w:lang w:val="en-GB"/>
        </w:rPr>
      </w:pPr>
      <w:r w:rsidRPr="003E1D3F">
        <w:rPr>
          <w:lang w:val="en-GB"/>
        </w:rPr>
        <w:t>Documents supporting each partner’s legal basis for:</w:t>
      </w:r>
    </w:p>
    <w:p w14:paraId="4EF137F1" w14:textId="77777777" w:rsidR="003E1D3F" w:rsidRPr="003E1D3F" w:rsidRDefault="003E1D3F" w:rsidP="003E1D3F">
      <w:pPr>
        <w:pStyle w:val="Prrafodelista"/>
        <w:numPr>
          <w:ilvl w:val="1"/>
          <w:numId w:val="37"/>
        </w:numPr>
        <w:rPr>
          <w:lang w:val="en-GB"/>
        </w:rPr>
      </w:pPr>
      <w:r w:rsidRPr="003E1D3F">
        <w:rPr>
          <w:lang w:val="en-GB"/>
        </w:rPr>
        <w:t>Participating in the joint programme</w:t>
      </w:r>
    </w:p>
    <w:p w14:paraId="16FBF491" w14:textId="77777777" w:rsidR="00286899" w:rsidRPr="00286899" w:rsidRDefault="00286899" w:rsidP="00286899">
      <w:pPr>
        <w:pStyle w:val="Prrafodelista"/>
        <w:numPr>
          <w:ilvl w:val="1"/>
          <w:numId w:val="37"/>
        </w:numPr>
        <w:rPr>
          <w:lang w:val="en-GB"/>
        </w:rPr>
      </w:pPr>
      <w:r>
        <w:rPr>
          <w:lang w:val="en-GB"/>
        </w:rPr>
        <w:t>(Joint) d</w:t>
      </w:r>
      <w:r w:rsidR="003E1D3F" w:rsidRPr="003E1D3F">
        <w:rPr>
          <w:lang w:val="en-GB"/>
        </w:rPr>
        <w:t>egree awarding rights (if applicable)</w:t>
      </w:r>
    </w:p>
    <w:p w14:paraId="5AE21440" w14:textId="77777777" w:rsidR="003E1D3F" w:rsidRPr="003E1D3F" w:rsidRDefault="003E1D3F" w:rsidP="003E1D3F">
      <w:pPr>
        <w:pStyle w:val="Prrafodelista"/>
        <w:numPr>
          <w:ilvl w:val="0"/>
          <w:numId w:val="37"/>
        </w:numPr>
        <w:rPr>
          <w:lang w:val="en-GB"/>
        </w:rPr>
      </w:pPr>
      <w:r w:rsidRPr="003E1D3F">
        <w:rPr>
          <w:lang w:val="en-GB"/>
        </w:rPr>
        <w:t>List of intended learning outcomes, including</w:t>
      </w:r>
      <w:r>
        <w:rPr>
          <w:lang w:val="en-GB"/>
        </w:rPr>
        <w:t>:</w:t>
      </w:r>
    </w:p>
    <w:p w14:paraId="2E2FB038" w14:textId="77777777" w:rsidR="003E1D3F" w:rsidRPr="003E1D3F" w:rsidRDefault="003E1D3F" w:rsidP="003E1D3F">
      <w:pPr>
        <w:pStyle w:val="Prrafodelista"/>
        <w:numPr>
          <w:ilvl w:val="1"/>
          <w:numId w:val="37"/>
        </w:numPr>
        <w:rPr>
          <w:lang w:val="en-GB"/>
        </w:rPr>
      </w:pPr>
      <w:r w:rsidRPr="003E1D3F">
        <w:rPr>
          <w:lang w:val="en-GB"/>
        </w:rPr>
        <w:t>Matrix of alignment with Framework for Qualifications in the European Higher Education Area (FQ-EHEA)</w:t>
      </w:r>
    </w:p>
    <w:p w14:paraId="76882D6E" w14:textId="77777777" w:rsidR="003E1D3F" w:rsidRPr="003E1D3F" w:rsidRDefault="003E1D3F" w:rsidP="003E1D3F">
      <w:pPr>
        <w:pStyle w:val="Prrafodelista"/>
        <w:numPr>
          <w:ilvl w:val="1"/>
          <w:numId w:val="37"/>
        </w:numPr>
        <w:rPr>
          <w:lang w:val="en-GB"/>
        </w:rPr>
      </w:pPr>
      <w:r w:rsidRPr="003E1D3F">
        <w:rPr>
          <w:lang w:val="en-GB"/>
        </w:rPr>
        <w:t>Matrix of alignment with applicable national qualifications framework</w:t>
      </w:r>
    </w:p>
    <w:p w14:paraId="6143D40A" w14:textId="77777777" w:rsidR="003E1D3F" w:rsidRPr="003E1D3F" w:rsidRDefault="00AE502E" w:rsidP="003E1D3F">
      <w:pPr>
        <w:pStyle w:val="Prrafodelista"/>
        <w:numPr>
          <w:ilvl w:val="0"/>
          <w:numId w:val="37"/>
        </w:numPr>
        <w:rPr>
          <w:lang w:val="en-GB"/>
        </w:rPr>
      </w:pPr>
      <w:r>
        <w:rPr>
          <w:lang w:val="en-GB"/>
        </w:rPr>
        <w:t>Course</w:t>
      </w:r>
      <w:r w:rsidR="003E1D3F" w:rsidRPr="003E1D3F">
        <w:rPr>
          <w:lang w:val="en-GB"/>
        </w:rPr>
        <w:t xml:space="preserve"> syllabi</w:t>
      </w:r>
      <w:r>
        <w:rPr>
          <w:lang w:val="en-GB"/>
        </w:rPr>
        <w:t xml:space="preserve"> of all partners</w:t>
      </w:r>
    </w:p>
    <w:p w14:paraId="022A5FE0" w14:textId="77777777" w:rsidR="003E1D3F" w:rsidRPr="003E1D3F" w:rsidRDefault="00AE502E" w:rsidP="003E1D3F">
      <w:pPr>
        <w:pStyle w:val="Prrafodelista"/>
        <w:numPr>
          <w:ilvl w:val="0"/>
          <w:numId w:val="37"/>
        </w:numPr>
        <w:rPr>
          <w:lang w:val="en-GB"/>
        </w:rPr>
      </w:pPr>
      <w:r>
        <w:rPr>
          <w:lang w:val="en-GB"/>
        </w:rPr>
        <w:t>Structure of the c</w:t>
      </w:r>
      <w:r w:rsidR="003E1D3F" w:rsidRPr="003E1D3F">
        <w:rPr>
          <w:lang w:val="en-GB"/>
        </w:rPr>
        <w:t>urriculum</w:t>
      </w:r>
      <w:r>
        <w:rPr>
          <w:lang w:val="en-GB"/>
        </w:rPr>
        <w:t xml:space="preserve"> / study plan</w:t>
      </w:r>
    </w:p>
    <w:p w14:paraId="2EACB87E" w14:textId="77777777" w:rsidR="003E1D3F" w:rsidRPr="003E1D3F" w:rsidRDefault="003E1D3F" w:rsidP="003E1D3F">
      <w:pPr>
        <w:pStyle w:val="Prrafodelista"/>
        <w:numPr>
          <w:ilvl w:val="0"/>
          <w:numId w:val="37"/>
        </w:numPr>
        <w:rPr>
          <w:lang w:val="en-GB"/>
        </w:rPr>
      </w:pPr>
      <w:r w:rsidRPr="003E1D3F">
        <w:rPr>
          <w:lang w:val="en-GB"/>
        </w:rPr>
        <w:t>Official documents indicating admission requirements and selection procedures</w:t>
      </w:r>
    </w:p>
    <w:p w14:paraId="332E8262" w14:textId="77777777" w:rsidR="003E1D3F" w:rsidRPr="003E1D3F" w:rsidRDefault="003E1D3F" w:rsidP="003E1D3F">
      <w:pPr>
        <w:pStyle w:val="Prrafodelista"/>
        <w:numPr>
          <w:ilvl w:val="0"/>
          <w:numId w:val="37"/>
        </w:numPr>
        <w:rPr>
          <w:lang w:val="en-GB"/>
        </w:rPr>
      </w:pPr>
      <w:r w:rsidRPr="003E1D3F">
        <w:rPr>
          <w:lang w:val="en-GB"/>
        </w:rPr>
        <w:t>Official documents outlining procedure for recognition of qualifications</w:t>
      </w:r>
    </w:p>
    <w:p w14:paraId="1A4CB475" w14:textId="77777777" w:rsidR="003E1D3F" w:rsidRPr="003E1D3F" w:rsidRDefault="003E1D3F" w:rsidP="003E1D3F">
      <w:pPr>
        <w:pStyle w:val="Prrafodelista"/>
        <w:numPr>
          <w:ilvl w:val="0"/>
          <w:numId w:val="37"/>
        </w:numPr>
        <w:rPr>
          <w:lang w:val="en-GB"/>
        </w:rPr>
      </w:pPr>
      <w:r w:rsidRPr="003E1D3F">
        <w:rPr>
          <w:lang w:val="en-GB"/>
        </w:rPr>
        <w:t>Students’ assessments regulations</w:t>
      </w:r>
    </w:p>
    <w:p w14:paraId="0BB3B197" w14:textId="77777777" w:rsidR="003E1D3F" w:rsidRPr="003E1D3F" w:rsidRDefault="003E1D3F" w:rsidP="003E1D3F">
      <w:pPr>
        <w:pStyle w:val="Prrafodelista"/>
        <w:numPr>
          <w:ilvl w:val="0"/>
          <w:numId w:val="37"/>
        </w:numPr>
        <w:rPr>
          <w:lang w:val="en-GB"/>
        </w:rPr>
      </w:pPr>
      <w:r w:rsidRPr="003E1D3F">
        <w:rPr>
          <w:lang w:val="en-GB"/>
        </w:rPr>
        <w:t>Academic staff CVs</w:t>
      </w:r>
      <w:r w:rsidR="00AE502E">
        <w:rPr>
          <w:lang w:val="en-GB"/>
        </w:rPr>
        <w:t xml:space="preserve"> (all partners)</w:t>
      </w:r>
    </w:p>
    <w:p w14:paraId="07B0B378" w14:textId="77777777" w:rsidR="003E1D3F" w:rsidRDefault="003E1D3F" w:rsidP="003E1D3F">
      <w:pPr>
        <w:pStyle w:val="Prrafodelista"/>
        <w:numPr>
          <w:ilvl w:val="0"/>
          <w:numId w:val="37"/>
        </w:numPr>
        <w:rPr>
          <w:lang w:val="en-GB"/>
        </w:rPr>
      </w:pPr>
      <w:r w:rsidRPr="003E1D3F">
        <w:rPr>
          <w:lang w:val="en-GB"/>
        </w:rPr>
        <w:t>Relevant documents constituting internal quality assurance system</w:t>
      </w:r>
    </w:p>
    <w:p w14:paraId="20E1AC42" w14:textId="77777777" w:rsidR="001E7413" w:rsidRPr="003E1D3F" w:rsidRDefault="001E7413" w:rsidP="003E1D3F">
      <w:pPr>
        <w:pStyle w:val="Prrafodelista"/>
        <w:numPr>
          <w:ilvl w:val="0"/>
          <w:numId w:val="37"/>
        </w:numPr>
        <w:rPr>
          <w:lang w:val="en-GB"/>
        </w:rPr>
      </w:pPr>
      <w:r>
        <w:rPr>
          <w:lang w:val="en-GB"/>
        </w:rPr>
        <w:t>Diploma supplement (sample)</w:t>
      </w:r>
    </w:p>
    <w:p w14:paraId="0C9A1328" w14:textId="77777777" w:rsidR="003E1D3F" w:rsidRPr="003E1D3F" w:rsidRDefault="003E1D3F">
      <w:pPr>
        <w:rPr>
          <w:rFonts w:ascii="Times New Roman" w:hAnsi="Times New Roman"/>
          <w:lang w:val="en-GB"/>
        </w:rPr>
      </w:pPr>
    </w:p>
    <w:p w14:paraId="0DDD9B55" w14:textId="77777777" w:rsidR="003E1D3F" w:rsidRPr="003E1D3F" w:rsidRDefault="003E1D3F" w:rsidP="003E1D3F">
      <w:pPr>
        <w:pStyle w:val="Ttulo2"/>
        <w:rPr>
          <w:lang w:val="en-GB"/>
        </w:rPr>
      </w:pPr>
      <w:bookmarkStart w:id="28" w:name="_Toc519638307"/>
      <w:r w:rsidRPr="003E1D3F">
        <w:rPr>
          <w:lang w:val="en-GB"/>
        </w:rPr>
        <w:t>Additional annexes</w:t>
      </w:r>
      <w:bookmarkEnd w:id="28"/>
    </w:p>
    <w:p w14:paraId="099CCF65" w14:textId="77777777" w:rsidR="003E1D3F" w:rsidRPr="003E1D3F" w:rsidRDefault="003E1D3F">
      <w:pPr>
        <w:rPr>
          <w:rFonts w:ascii="Times New Roman" w:hAnsi="Times New Roman"/>
          <w:lang w:val="en-GB"/>
        </w:rPr>
      </w:pPr>
      <w:r w:rsidRPr="003E1D3F">
        <w:rPr>
          <w:rFonts w:ascii="Times New Roman" w:hAnsi="Times New Roman"/>
          <w:lang w:val="en-GB"/>
        </w:rPr>
        <w:br w:type="page"/>
      </w:r>
    </w:p>
    <w:p w14:paraId="5FCCFC0E" w14:textId="77777777" w:rsidR="003E1D3F" w:rsidRPr="003E1D3F" w:rsidRDefault="003E1D3F">
      <w:pPr>
        <w:rPr>
          <w:rFonts w:ascii="Times New Roman" w:hAnsi="Times New Roman"/>
          <w:lang w:val="en-GB"/>
        </w:rPr>
      </w:pPr>
      <w:r w:rsidRPr="003E1D3F">
        <w:rPr>
          <w:rFonts w:ascii="Times New Roman" w:hAnsi="Times New Roman"/>
          <w:lang w:val="en-GB"/>
        </w:rPr>
        <w:lastRenderedPageBreak/>
        <w:br w:type="page"/>
      </w:r>
    </w:p>
    <w:p w14:paraId="55EE7EED" w14:textId="77777777" w:rsidR="003E1D3F" w:rsidRPr="003E1D3F" w:rsidRDefault="003E1D3F">
      <w:pPr>
        <w:rPr>
          <w:rFonts w:ascii="Times New Roman" w:hAnsi="Times New Roman"/>
          <w:lang w:val="en-GB"/>
        </w:rPr>
      </w:pPr>
    </w:p>
    <w:p w14:paraId="39881BC5" w14:textId="77777777" w:rsidR="00F62F0F" w:rsidRPr="003E1D3F" w:rsidRDefault="00F62F0F" w:rsidP="00E90A36">
      <w:pPr>
        <w:rPr>
          <w:rFonts w:ascii="Times New Roman" w:hAnsi="Times New Roman"/>
          <w:lang w:val="en-GB"/>
        </w:rPr>
      </w:pPr>
    </w:p>
    <w:p w14:paraId="359E2DF5" w14:textId="77777777" w:rsidR="00E90A36" w:rsidRPr="003E1D3F" w:rsidRDefault="00E90A36" w:rsidP="00F62F0F">
      <w:pPr>
        <w:jc w:val="center"/>
        <w:rPr>
          <w:rFonts w:ascii="Times New Roman" w:hAnsi="Times New Roman" w:cs="Montserrat-Light"/>
          <w:color w:val="131006"/>
          <w:sz w:val="40"/>
          <w:szCs w:val="264"/>
          <w:lang w:val="en-GB"/>
        </w:rPr>
      </w:pPr>
      <w:r w:rsidRPr="003E1D3F">
        <w:rPr>
          <w:rFonts w:ascii="Montserrat-Light" w:hAnsi="Montserrat-Light" w:cs="Montserrat-Light"/>
          <w:noProof/>
          <w:color w:val="131006"/>
          <w:sz w:val="40"/>
          <w:szCs w:val="264"/>
          <w:lang w:val="en-GB" w:eastAsia="en-US"/>
        </w:rPr>
        <w:drawing>
          <wp:inline distT="0" distB="0" distL="0" distR="0" wp14:anchorId="6FECE220" wp14:editId="280DE429">
            <wp:extent cx="2700868" cy="1620520"/>
            <wp:effectExtent l="25400" t="0" r="0" b="0"/>
            <wp:docPr id="2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702821" cy="1621692"/>
                    </a:xfrm>
                    <a:prstGeom prst="rect">
                      <a:avLst/>
                    </a:prstGeom>
                    <a:noFill/>
                    <a:ln w="9525">
                      <a:noFill/>
                      <a:miter lim="800000"/>
                      <a:headEnd/>
                      <a:tailEnd/>
                    </a:ln>
                  </pic:spPr>
                </pic:pic>
              </a:graphicData>
            </a:graphic>
          </wp:inline>
        </w:drawing>
      </w:r>
    </w:p>
    <w:p w14:paraId="1055DE3B" w14:textId="77777777" w:rsidR="00A04E57" w:rsidRPr="003E1D3F" w:rsidRDefault="00F62F0F" w:rsidP="009C40B4">
      <w:pPr>
        <w:pStyle w:val="ImpEAtitle"/>
        <w:rPr>
          <w:rFonts w:ascii="Times New Roman" w:hAnsi="Times New Roman"/>
        </w:rPr>
      </w:pPr>
      <w:r w:rsidRPr="003E1D3F">
        <w:t>Facilitating implementation of the European Approach for Quality Assurance of Joint Programmes</w:t>
      </w:r>
    </w:p>
    <w:p w14:paraId="493B4930" w14:textId="77777777" w:rsidR="00E90A36" w:rsidRPr="003E1D3F" w:rsidRDefault="00E90A36" w:rsidP="00A04E57">
      <w:pPr>
        <w:pStyle w:val="body"/>
        <w:suppressAutoHyphens/>
        <w:jc w:val="center"/>
        <w:rPr>
          <w:rFonts w:ascii="Times New Roman" w:hAnsi="Times New Roman" w:cs="Montserrat-LightItalic"/>
          <w:i/>
          <w:iCs/>
          <w:color w:val="131006"/>
          <w:sz w:val="20"/>
          <w:szCs w:val="130"/>
        </w:rPr>
      </w:pPr>
    </w:p>
    <w:p w14:paraId="0273826B" w14:textId="77777777" w:rsidR="00A04E57" w:rsidRPr="003E1D3F" w:rsidRDefault="00A04E57" w:rsidP="00C244FA">
      <w:pPr>
        <w:pStyle w:val="body"/>
        <w:suppressAutoHyphens/>
        <w:rPr>
          <w:rFonts w:ascii="Times New Roman" w:hAnsi="Times New Roman" w:cs="Montserrat-LightItalic"/>
          <w:i/>
          <w:iCs/>
          <w:color w:val="131006"/>
          <w:szCs w:val="130"/>
        </w:rPr>
      </w:pPr>
    </w:p>
    <w:p w14:paraId="245EFD64" w14:textId="77777777" w:rsidR="00E90A36" w:rsidRPr="003E1D3F" w:rsidRDefault="00E90A36" w:rsidP="00F62F0F">
      <w:pPr>
        <w:rPr>
          <w:rFonts w:ascii="Times New Roman" w:hAnsi="Times New Roman"/>
          <w:lang w:val="en-GB"/>
        </w:rPr>
      </w:pPr>
      <w:r w:rsidRPr="003E1D3F">
        <w:rPr>
          <w:rFonts w:ascii="Times New Roman" w:hAnsi="Times New Roman"/>
          <w:noProof/>
          <w:lang w:val="en-GB" w:eastAsia="en-US"/>
        </w:rPr>
        <w:drawing>
          <wp:inline distT="0" distB="0" distL="0" distR="0" wp14:anchorId="73C5888E" wp14:editId="37F6B750">
            <wp:extent cx="1803400" cy="367599"/>
            <wp:effectExtent l="2540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808584" cy="368656"/>
                    </a:xfrm>
                    <a:prstGeom prst="rect">
                      <a:avLst/>
                    </a:prstGeom>
                    <a:noFill/>
                    <a:ln w="9525">
                      <a:noFill/>
                      <a:miter lim="800000"/>
                      <a:headEnd/>
                      <a:tailEnd/>
                    </a:ln>
                  </pic:spPr>
                </pic:pic>
              </a:graphicData>
            </a:graphic>
          </wp:inline>
        </w:drawing>
      </w:r>
    </w:p>
    <w:p w14:paraId="6B2BB9D9" w14:textId="77777777" w:rsidR="00E90A36" w:rsidRPr="003E1D3F" w:rsidRDefault="00E90A36" w:rsidP="00077CCE">
      <w:pPr>
        <w:pStyle w:val="logos"/>
        <w:rPr>
          <w:rFonts w:ascii="Times New Roman" w:hAnsi="Times New Roman"/>
        </w:rPr>
      </w:pPr>
      <w:r w:rsidRPr="003E1D3F">
        <w:t>Project leader</w:t>
      </w:r>
    </w:p>
    <w:p w14:paraId="0785A67B" w14:textId="77777777" w:rsidR="00E90A36" w:rsidRPr="003E1D3F" w:rsidRDefault="00E90A36" w:rsidP="00E90A36">
      <w:pPr>
        <w:pStyle w:val="body"/>
        <w:rPr>
          <w:rFonts w:ascii="Times New Roman" w:hAnsi="Times New Roman" w:cs="Montserrat-Medium"/>
          <w:sz w:val="20"/>
          <w:szCs w:val="87"/>
        </w:rPr>
      </w:pPr>
    </w:p>
    <w:p w14:paraId="2D507ED9" w14:textId="77777777" w:rsidR="00E90A36" w:rsidRPr="003E1D3F" w:rsidRDefault="00E90A36" w:rsidP="00F62F0F">
      <w:pPr>
        <w:rPr>
          <w:rFonts w:ascii="Times New Roman" w:hAnsi="Times New Roman"/>
          <w:lang w:val="en-GB"/>
        </w:rPr>
      </w:pPr>
      <w:r w:rsidRPr="003E1D3F">
        <w:rPr>
          <w:rFonts w:ascii="Times New Roman" w:hAnsi="Times New Roman"/>
          <w:noProof/>
          <w:lang w:val="en-GB" w:eastAsia="en-US"/>
        </w:rPr>
        <w:drawing>
          <wp:inline distT="0" distB="0" distL="0" distR="0" wp14:anchorId="3DF6C92B" wp14:editId="0EE3374E">
            <wp:extent cx="297400" cy="931333"/>
            <wp:effectExtent l="25400" t="0" r="740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97004" cy="930093"/>
                    </a:xfrm>
                    <a:prstGeom prst="rect">
                      <a:avLst/>
                    </a:prstGeom>
                    <a:noFill/>
                    <a:ln w="9525">
                      <a:noFill/>
                      <a:miter lim="800000"/>
                      <a:headEnd/>
                      <a:tailEnd/>
                    </a:ln>
                  </pic:spPr>
                </pic:pic>
              </a:graphicData>
            </a:graphic>
          </wp:inline>
        </w:drawing>
      </w:r>
      <w:r w:rsidRPr="003E1D3F">
        <w:rPr>
          <w:rFonts w:ascii="Times New Roman" w:hAnsi="Times New Roman"/>
          <w:lang w:val="en-GB"/>
        </w:rPr>
        <w:t xml:space="preserve">  </w:t>
      </w:r>
    </w:p>
    <w:p w14:paraId="041F0D39" w14:textId="77777777" w:rsidR="00E90A36" w:rsidRPr="003E1D3F" w:rsidRDefault="00E90A36" w:rsidP="00077CCE">
      <w:pPr>
        <w:pStyle w:val="logos"/>
        <w:rPr>
          <w:rFonts w:ascii="Times New Roman" w:hAnsi="Times New Roman"/>
        </w:rPr>
      </w:pPr>
      <w:r w:rsidRPr="003E1D3F">
        <w:t>Project partners</w:t>
      </w:r>
    </w:p>
    <w:p w14:paraId="364AF4A3" w14:textId="77777777" w:rsidR="00E90A36" w:rsidRPr="003E1D3F" w:rsidRDefault="00E90A36" w:rsidP="00F62F0F">
      <w:pPr>
        <w:rPr>
          <w:rFonts w:ascii="Times New Roman" w:hAnsi="Times New Roman"/>
          <w:lang w:val="en-GB"/>
        </w:rPr>
      </w:pPr>
      <w:r w:rsidRPr="003E1D3F">
        <w:rPr>
          <w:rFonts w:ascii="Times New Roman" w:hAnsi="Times New Roman"/>
          <w:noProof/>
          <w:lang w:val="en-GB" w:eastAsia="en-US"/>
        </w:rPr>
        <w:drawing>
          <wp:inline distT="0" distB="0" distL="0" distR="0" wp14:anchorId="1E2693A5" wp14:editId="3DCD6A80">
            <wp:extent cx="1117600" cy="359738"/>
            <wp:effectExtent l="2540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1121537" cy="361005"/>
                    </a:xfrm>
                    <a:prstGeom prst="rect">
                      <a:avLst/>
                    </a:prstGeom>
                    <a:noFill/>
                    <a:ln w="9525">
                      <a:noFill/>
                      <a:miter lim="800000"/>
                      <a:headEnd/>
                      <a:tailEnd/>
                    </a:ln>
                  </pic:spPr>
                </pic:pic>
              </a:graphicData>
            </a:graphic>
          </wp:inline>
        </w:drawing>
      </w:r>
      <w:r w:rsidRPr="003E1D3F">
        <w:rPr>
          <w:rFonts w:ascii="Times New Roman" w:hAnsi="Times New Roman"/>
          <w:lang w:val="en-GB"/>
        </w:rPr>
        <w:t xml:space="preserve">  </w:t>
      </w:r>
      <w:r w:rsidR="00077CCE" w:rsidRPr="003E1D3F">
        <w:rPr>
          <w:rFonts w:ascii="Times New Roman" w:hAnsi="Times New Roman"/>
          <w:lang w:val="en-GB"/>
        </w:rPr>
        <w:t xml:space="preserve">   </w:t>
      </w:r>
      <w:r w:rsidRPr="003E1D3F">
        <w:rPr>
          <w:rFonts w:ascii="Times New Roman" w:hAnsi="Times New Roman"/>
          <w:noProof/>
          <w:lang w:val="en-GB" w:eastAsia="en-US"/>
        </w:rPr>
        <w:drawing>
          <wp:inline distT="0" distB="0" distL="0" distR="0" wp14:anchorId="5CF57909" wp14:editId="0C7B8F10">
            <wp:extent cx="1727200" cy="431741"/>
            <wp:effectExtent l="2540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1727200" cy="431741"/>
                    </a:xfrm>
                    <a:prstGeom prst="rect">
                      <a:avLst/>
                    </a:prstGeom>
                    <a:noFill/>
                    <a:ln w="9525">
                      <a:noFill/>
                      <a:miter lim="800000"/>
                      <a:headEnd/>
                      <a:tailEnd/>
                    </a:ln>
                  </pic:spPr>
                </pic:pic>
              </a:graphicData>
            </a:graphic>
          </wp:inline>
        </w:drawing>
      </w:r>
      <w:r w:rsidRPr="003E1D3F">
        <w:rPr>
          <w:rFonts w:ascii="Times New Roman" w:hAnsi="Times New Roman"/>
          <w:lang w:val="en-GB"/>
        </w:rPr>
        <w:t xml:space="preserve"> </w:t>
      </w:r>
      <w:r w:rsidR="00077CCE" w:rsidRPr="003E1D3F">
        <w:rPr>
          <w:rFonts w:ascii="Times New Roman" w:hAnsi="Times New Roman"/>
          <w:lang w:val="en-GB"/>
        </w:rPr>
        <w:t xml:space="preserve">   </w:t>
      </w:r>
      <w:r w:rsidRPr="003E1D3F">
        <w:rPr>
          <w:rFonts w:ascii="Times New Roman" w:hAnsi="Times New Roman"/>
          <w:noProof/>
          <w:lang w:val="en-GB" w:eastAsia="en-US"/>
        </w:rPr>
        <w:drawing>
          <wp:inline distT="0" distB="0" distL="0" distR="0" wp14:anchorId="0DAAD47F" wp14:editId="7B2C1520">
            <wp:extent cx="652917" cy="684143"/>
            <wp:effectExtent l="25400" t="0" r="7483"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2917" cy="684143"/>
                    </a:xfrm>
                    <a:prstGeom prst="rect">
                      <a:avLst/>
                    </a:prstGeom>
                    <a:noFill/>
                    <a:ln w="9525">
                      <a:noFill/>
                      <a:miter lim="800000"/>
                      <a:headEnd/>
                      <a:tailEnd/>
                    </a:ln>
                  </pic:spPr>
                </pic:pic>
              </a:graphicData>
            </a:graphic>
          </wp:inline>
        </w:drawing>
      </w:r>
      <w:r w:rsidR="009C40B4" w:rsidRPr="003E1D3F">
        <w:rPr>
          <w:rFonts w:ascii="Times New Roman" w:hAnsi="Times New Roman"/>
          <w:lang w:val="en-GB"/>
        </w:rPr>
        <w:t xml:space="preserve">   </w:t>
      </w:r>
      <w:r w:rsidR="009C40B4" w:rsidRPr="003E1D3F">
        <w:rPr>
          <w:rFonts w:ascii="Times New Roman" w:hAnsi="Times New Roman"/>
          <w:noProof/>
          <w:lang w:val="en-GB"/>
        </w:rPr>
        <w:drawing>
          <wp:inline distT="0" distB="0" distL="0" distR="0" wp14:anchorId="3122FAEF" wp14:editId="6533754B">
            <wp:extent cx="1241902" cy="668867"/>
            <wp:effectExtent l="25400" t="0" r="2698" b="0"/>
            <wp:docPr id="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1243026" cy="669472"/>
                    </a:xfrm>
                    <a:prstGeom prst="rect">
                      <a:avLst/>
                    </a:prstGeom>
                    <a:noFill/>
                    <a:ln w="9525">
                      <a:noFill/>
                      <a:miter lim="800000"/>
                      <a:headEnd/>
                      <a:tailEnd/>
                    </a:ln>
                  </pic:spPr>
                </pic:pic>
              </a:graphicData>
            </a:graphic>
          </wp:inline>
        </w:drawing>
      </w:r>
      <w:r w:rsidR="009C40B4" w:rsidRPr="003E1D3F">
        <w:rPr>
          <w:rFonts w:ascii="Times New Roman" w:hAnsi="Times New Roman"/>
          <w:lang w:val="en-GB"/>
        </w:rPr>
        <w:t xml:space="preserve">     </w:t>
      </w:r>
      <w:r w:rsidR="009C40B4" w:rsidRPr="003E1D3F">
        <w:rPr>
          <w:rFonts w:ascii="Times New Roman" w:hAnsi="Times New Roman"/>
          <w:noProof/>
          <w:lang w:val="en-GB"/>
        </w:rPr>
        <w:drawing>
          <wp:inline distT="0" distB="0" distL="0" distR="0" wp14:anchorId="1E5282E3" wp14:editId="0227A414">
            <wp:extent cx="1595967" cy="472960"/>
            <wp:effectExtent l="25400" t="0" r="4233" b="0"/>
            <wp:docPr id="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1606686" cy="476137"/>
                    </a:xfrm>
                    <a:prstGeom prst="rect">
                      <a:avLst/>
                    </a:prstGeom>
                    <a:noFill/>
                    <a:ln w="9525">
                      <a:noFill/>
                      <a:miter lim="800000"/>
                      <a:headEnd/>
                      <a:tailEnd/>
                    </a:ln>
                  </pic:spPr>
                </pic:pic>
              </a:graphicData>
            </a:graphic>
          </wp:inline>
        </w:drawing>
      </w:r>
      <w:r w:rsidR="009C40B4" w:rsidRPr="003E1D3F">
        <w:rPr>
          <w:rFonts w:ascii="Times New Roman" w:hAnsi="Times New Roman"/>
          <w:lang w:val="en-GB"/>
        </w:rPr>
        <w:t xml:space="preserve">     </w:t>
      </w:r>
      <w:r w:rsidR="009C40B4" w:rsidRPr="003E1D3F">
        <w:rPr>
          <w:rFonts w:ascii="Times New Roman" w:hAnsi="Times New Roman"/>
          <w:noProof/>
          <w:lang w:val="en-GB"/>
        </w:rPr>
        <w:drawing>
          <wp:inline distT="0" distB="0" distL="0" distR="0" wp14:anchorId="218E36CB" wp14:editId="45CE40F9">
            <wp:extent cx="672548" cy="570160"/>
            <wp:effectExtent l="25400" t="0" r="0" b="0"/>
            <wp:docPr id="3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674569" cy="571873"/>
                    </a:xfrm>
                    <a:prstGeom prst="rect">
                      <a:avLst/>
                    </a:prstGeom>
                    <a:noFill/>
                    <a:ln w="9525">
                      <a:noFill/>
                      <a:miter lim="800000"/>
                      <a:headEnd/>
                      <a:tailEnd/>
                    </a:ln>
                  </pic:spPr>
                </pic:pic>
              </a:graphicData>
            </a:graphic>
          </wp:inline>
        </w:drawing>
      </w:r>
    </w:p>
    <w:p w14:paraId="7497DC24" w14:textId="77777777" w:rsidR="00E90A36" w:rsidRPr="003E1D3F" w:rsidRDefault="00E90A36" w:rsidP="00F62F0F">
      <w:pPr>
        <w:rPr>
          <w:rFonts w:ascii="Times New Roman" w:hAnsi="Times New Roman"/>
          <w:lang w:val="en-GB"/>
        </w:rPr>
      </w:pPr>
      <w:r w:rsidRPr="003E1D3F">
        <w:rPr>
          <w:rFonts w:ascii="Times New Roman" w:hAnsi="Times New Roman"/>
          <w:lang w:val="en-GB"/>
        </w:rPr>
        <w:t xml:space="preserve">   </w:t>
      </w:r>
      <w:r w:rsidR="009C40B4" w:rsidRPr="003E1D3F">
        <w:rPr>
          <w:rFonts w:ascii="Times New Roman" w:hAnsi="Times New Roman"/>
          <w:noProof/>
          <w:lang w:val="en-GB"/>
        </w:rPr>
        <w:drawing>
          <wp:inline distT="0" distB="0" distL="0" distR="0" wp14:anchorId="039D65D4" wp14:editId="149F62A9">
            <wp:extent cx="2324100" cy="322792"/>
            <wp:effectExtent l="25400" t="0" r="0" b="0"/>
            <wp:docPr id="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2324100" cy="322792"/>
                    </a:xfrm>
                    <a:prstGeom prst="rect">
                      <a:avLst/>
                    </a:prstGeom>
                    <a:noFill/>
                    <a:ln w="9525">
                      <a:noFill/>
                      <a:miter lim="800000"/>
                      <a:headEnd/>
                      <a:tailEnd/>
                    </a:ln>
                  </pic:spPr>
                </pic:pic>
              </a:graphicData>
            </a:graphic>
          </wp:inline>
        </w:drawing>
      </w:r>
      <w:r w:rsidRPr="003E1D3F">
        <w:rPr>
          <w:rFonts w:ascii="Times New Roman" w:hAnsi="Times New Roman"/>
          <w:lang w:val="en-GB"/>
        </w:rPr>
        <w:t xml:space="preserve">   </w:t>
      </w:r>
      <w:r w:rsidR="00077CCE" w:rsidRPr="003E1D3F">
        <w:rPr>
          <w:rFonts w:ascii="Times New Roman" w:hAnsi="Times New Roman"/>
          <w:lang w:val="en-GB"/>
        </w:rPr>
        <w:t xml:space="preserve">   </w:t>
      </w:r>
      <w:r w:rsidRPr="003E1D3F">
        <w:rPr>
          <w:rFonts w:ascii="Times New Roman" w:hAnsi="Times New Roman"/>
          <w:lang w:val="en-GB"/>
        </w:rPr>
        <w:t xml:space="preserve">  </w:t>
      </w:r>
      <w:r w:rsidR="009C40B4" w:rsidRPr="003E1D3F">
        <w:rPr>
          <w:rFonts w:ascii="Times New Roman" w:hAnsi="Times New Roman"/>
          <w:noProof/>
          <w:lang w:val="en-GB"/>
        </w:rPr>
        <w:drawing>
          <wp:inline distT="0" distB="0" distL="0" distR="0" wp14:anchorId="77F4E72F" wp14:editId="41989B7A">
            <wp:extent cx="876300" cy="876300"/>
            <wp:effectExtent l="25400" t="0" r="0" b="0"/>
            <wp:docPr id="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w="9525">
                      <a:noFill/>
                      <a:miter lim="800000"/>
                      <a:headEnd/>
                      <a:tailEnd/>
                    </a:ln>
                  </pic:spPr>
                </pic:pic>
              </a:graphicData>
            </a:graphic>
          </wp:inline>
        </w:drawing>
      </w:r>
      <w:r w:rsidRPr="003E1D3F">
        <w:rPr>
          <w:rFonts w:ascii="Times New Roman" w:hAnsi="Times New Roman"/>
          <w:lang w:val="en-GB"/>
        </w:rPr>
        <w:t xml:space="preserve">    </w:t>
      </w:r>
      <w:r w:rsidR="00077CCE" w:rsidRPr="003E1D3F">
        <w:rPr>
          <w:rFonts w:ascii="Times New Roman" w:hAnsi="Times New Roman"/>
          <w:lang w:val="en-GB"/>
        </w:rPr>
        <w:t xml:space="preserve">      </w:t>
      </w:r>
      <w:r w:rsidRPr="003E1D3F">
        <w:rPr>
          <w:rFonts w:ascii="Times New Roman" w:hAnsi="Times New Roman"/>
          <w:lang w:val="en-GB"/>
        </w:rPr>
        <w:t xml:space="preserve">   </w:t>
      </w:r>
      <w:r w:rsidR="00077CCE" w:rsidRPr="003E1D3F">
        <w:rPr>
          <w:rFonts w:ascii="Times New Roman" w:hAnsi="Times New Roman"/>
          <w:lang w:val="en-GB"/>
        </w:rPr>
        <w:t xml:space="preserve">   </w:t>
      </w:r>
    </w:p>
    <w:p w14:paraId="00E5437F" w14:textId="77777777" w:rsidR="0015029D" w:rsidRPr="003E1D3F" w:rsidRDefault="0015029D" w:rsidP="00E90A36">
      <w:pPr>
        <w:rPr>
          <w:rFonts w:ascii="Times New Roman" w:hAnsi="Times New Roman"/>
          <w:lang w:val="en-GB"/>
        </w:rPr>
      </w:pPr>
    </w:p>
    <w:sectPr w:rsidR="0015029D" w:rsidRPr="003E1D3F" w:rsidSect="0015029D">
      <w:footerReference w:type="default" r:id="rId21"/>
      <w:footerReference w:type="first" r:id="rId22"/>
      <w:pgSz w:w="11906" w:h="16838" w:code="9"/>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E920B" w14:textId="77777777" w:rsidR="009B4077" w:rsidRDefault="009B4077">
      <w:pPr>
        <w:spacing w:after="0" w:line="240" w:lineRule="auto"/>
      </w:pPr>
      <w:r>
        <w:separator/>
      </w:r>
    </w:p>
  </w:endnote>
  <w:endnote w:type="continuationSeparator" w:id="0">
    <w:p w14:paraId="6BFC5682" w14:textId="77777777" w:rsidR="009B4077" w:rsidRDefault="009B4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ontserrat-Light">
    <w:altName w:val="Calibri"/>
    <w:charset w:val="4D"/>
    <w:family w:val="auto"/>
    <w:pitch w:val="variable"/>
    <w:sig w:usb0="2000020F" w:usb1="00000003" w:usb2="00000000" w:usb3="00000000" w:csb0="00000197" w:csb1="00000000"/>
  </w:font>
  <w:font w:name="Montserrat-Medium">
    <w:altName w:val="Calibri"/>
    <w:charset w:val="4D"/>
    <w:family w:val="auto"/>
    <w:pitch w:val="variable"/>
    <w:sig w:usb0="2000020F" w:usb1="00000003" w:usb2="00000000" w:usb3="00000000" w:csb0="00000197" w:csb1="00000000"/>
  </w:font>
  <w:font w:name="SohoPro-Light">
    <w:altName w:val="Cambria"/>
    <w:panose1 w:val="00000000000000000000"/>
    <w:charset w:val="4D"/>
    <w:family w:val="auto"/>
    <w:notTrueType/>
    <w:pitch w:val="default"/>
    <w:sig w:usb0="00000003" w:usb1="00000000" w:usb2="00000000" w:usb3="00000000" w:csb0="00000001" w:csb1="00000000"/>
  </w:font>
  <w:font w:name="Montserrat-LightItalic">
    <w:altName w:val="Montserrat Light"/>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A9678" w14:textId="77777777" w:rsidR="002323D2" w:rsidRDefault="002323D2" w:rsidP="002323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C3B3B3C" w14:textId="77777777" w:rsidR="002323D2" w:rsidRDefault="002323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B6759" w14:textId="77777777" w:rsidR="002323D2" w:rsidRPr="009C40B4" w:rsidRDefault="002323D2" w:rsidP="009C40B4">
    <w:pPr>
      <w:pStyle w:val="Piedepgina"/>
      <w:framePr w:wrap="around" w:vAnchor="text" w:hAnchor="margin" w:xAlign="center" w:y="1"/>
    </w:pPr>
    <w:r>
      <w:rPr>
        <w:rStyle w:val="Nmerodepgina"/>
      </w:rPr>
      <w:fldChar w:fldCharType="begin"/>
    </w:r>
    <w:r>
      <w:rPr>
        <w:rStyle w:val="Nmerodepgina"/>
      </w:rPr>
      <w:instrText xml:space="preserve">PAGE  </w:instrText>
    </w:r>
    <w:r>
      <w:rPr>
        <w:rStyle w:val="Nmerodepgina"/>
      </w:rPr>
      <w:fldChar w:fldCharType="separate"/>
    </w:r>
    <w:r w:rsidR="006E36F7">
      <w:rPr>
        <w:rStyle w:val="Nmerodepgina"/>
        <w:noProof/>
      </w:rPr>
      <w:t>6</w:t>
    </w:r>
    <w:r>
      <w:rPr>
        <w:rStyle w:val="Nmerodepgina"/>
      </w:rPr>
      <w:fldChar w:fldCharType="end"/>
    </w:r>
  </w:p>
  <w:p w14:paraId="3BB86346" w14:textId="77777777" w:rsidR="002323D2" w:rsidRPr="009C40B4" w:rsidRDefault="002323D2" w:rsidP="009C40B4">
    <w:pPr>
      <w:pStyle w:val="Piedepgina"/>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9889591"/>
      <w:docPartObj>
        <w:docPartGallery w:val="Page Numbers (Bottom of Page)"/>
        <w:docPartUnique/>
      </w:docPartObj>
    </w:sdtPr>
    <w:sdtEndPr>
      <w:rPr>
        <w:noProof/>
      </w:rPr>
    </w:sdtEndPr>
    <w:sdtContent>
      <w:p w14:paraId="4CF94BFC" w14:textId="77777777" w:rsidR="002323D2" w:rsidRDefault="00CD4D3E">
        <w:pPr>
          <w:pStyle w:val="Piedepgina"/>
        </w:pPr>
        <w:r>
          <w:rPr>
            <w:noProof/>
            <w:lang w:bidi="pl-PL"/>
          </w:rPr>
          <w:fldChar w:fldCharType="begin"/>
        </w:r>
        <w:r>
          <w:rPr>
            <w:noProof/>
            <w:lang w:bidi="pl-PL"/>
          </w:rPr>
          <w:instrText xml:space="preserve"> PAGE   \* MERGEFORMAT </w:instrText>
        </w:r>
        <w:r>
          <w:rPr>
            <w:noProof/>
            <w:lang w:bidi="pl-PL"/>
          </w:rPr>
          <w:fldChar w:fldCharType="separate"/>
        </w:r>
        <w:r w:rsidR="006E36F7">
          <w:rPr>
            <w:noProof/>
            <w:lang w:bidi="pl-PL"/>
          </w:rPr>
          <w:t>1</w:t>
        </w:r>
        <w:r>
          <w:rPr>
            <w:noProof/>
            <w:lang w:bidi="pl-P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7F820" w14:textId="77777777" w:rsidR="009B4077" w:rsidRDefault="009B4077">
      <w:pPr>
        <w:spacing w:after="0" w:line="240" w:lineRule="auto"/>
      </w:pPr>
      <w:r>
        <w:separator/>
      </w:r>
    </w:p>
  </w:footnote>
  <w:footnote w:type="continuationSeparator" w:id="0">
    <w:p w14:paraId="7DCD9EB3" w14:textId="77777777" w:rsidR="009B4077" w:rsidRDefault="009B40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610DF3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7FA48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914A7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0C644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CA0888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8CCC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CCEE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94A1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142D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A64F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35110"/>
    <w:multiLevelType w:val="hybridMultilevel"/>
    <w:tmpl w:val="2C504540"/>
    <w:lvl w:ilvl="0" w:tplc="90A6BE32">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382305"/>
    <w:multiLevelType w:val="multilevel"/>
    <w:tmpl w:val="89B2E0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E87084"/>
    <w:multiLevelType w:val="hybridMultilevel"/>
    <w:tmpl w:val="48DA2518"/>
    <w:lvl w:ilvl="0" w:tplc="66A8AC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3E5DBD"/>
    <w:multiLevelType w:val="multilevel"/>
    <w:tmpl w:val="FF6A34CA"/>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A6B5C51"/>
    <w:multiLevelType w:val="hybridMultilevel"/>
    <w:tmpl w:val="A6EE9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533F39"/>
    <w:multiLevelType w:val="multilevel"/>
    <w:tmpl w:val="0046CAF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6" w15:restartNumberingAfterBreak="0">
    <w:nsid w:val="1BBC39B4"/>
    <w:multiLevelType w:val="hybridMultilevel"/>
    <w:tmpl w:val="BF96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1037D1"/>
    <w:multiLevelType w:val="multilevel"/>
    <w:tmpl w:val="7A0EDCE0"/>
    <w:lvl w:ilvl="0">
      <w:start w:val="1"/>
      <w:numFmt w:val="bullet"/>
      <w:lvlText w:val=""/>
      <w:lvlJc w:val="left"/>
      <w:pPr>
        <w:ind w:left="360" w:hanging="360"/>
      </w:pPr>
      <w:rPr>
        <w:rFonts w:ascii="Symbol" w:hAnsi="Symbol" w:hint="default"/>
        <w:color w:val="F75952" w:themeColor="accent1"/>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B34635"/>
    <w:multiLevelType w:val="hybridMultilevel"/>
    <w:tmpl w:val="2A869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20A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E0762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1262031"/>
    <w:multiLevelType w:val="multilevel"/>
    <w:tmpl w:val="0409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4BF0C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54416C3"/>
    <w:multiLevelType w:val="hybridMultilevel"/>
    <w:tmpl w:val="BC468424"/>
    <w:lvl w:ilvl="0" w:tplc="369ECFAA">
      <w:start w:val="1"/>
      <w:numFmt w:val="bullet"/>
      <w:lvlText w:val=""/>
      <w:lvlJc w:val="left"/>
      <w:pPr>
        <w:ind w:left="360" w:hanging="360"/>
      </w:pPr>
      <w:rPr>
        <w:rFonts w:ascii="Symbol" w:hAnsi="Symbol" w:hint="default"/>
        <w:color w:val="F75952"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A835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7B363CD"/>
    <w:multiLevelType w:val="multilevel"/>
    <w:tmpl w:val="165625AA"/>
    <w:lvl w:ilvl="0">
      <w:start w:val="1"/>
      <w:numFmt w:val="bullet"/>
      <w:lvlText w:val=""/>
      <w:lvlJc w:val="left"/>
      <w:pPr>
        <w:ind w:left="360" w:hanging="360"/>
      </w:pPr>
      <w:rPr>
        <w:rFonts w:ascii="Symbol" w:hAnsi="Symbol" w:hint="default"/>
        <w:color w:val="F75952" w:themeColor="accent1"/>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E25C8F"/>
    <w:multiLevelType w:val="hybridMultilevel"/>
    <w:tmpl w:val="3F8EB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3D23A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21F3BC3"/>
    <w:multiLevelType w:val="hybridMultilevel"/>
    <w:tmpl w:val="FB6AD80A"/>
    <w:lvl w:ilvl="0" w:tplc="7EEE0B26">
      <w:start w:val="1"/>
      <w:numFmt w:val="decimal"/>
      <w:pStyle w:val="Listaconnmeros"/>
      <w:lvlText w:val="%1."/>
      <w:lvlJc w:val="left"/>
      <w:pPr>
        <w:ind w:left="960" w:hanging="360"/>
      </w:pPr>
      <w:rPr>
        <w:rFonts w:hint="default"/>
      </w:rPr>
    </w:lvl>
    <w:lvl w:ilvl="1" w:tplc="04090019">
      <w:start w:val="1"/>
      <w:numFmt w:val="lowerLetter"/>
      <w:lvlText w:val="%2."/>
      <w:lvlJc w:val="left"/>
      <w:pPr>
        <w:ind w:left="2040" w:hanging="360"/>
      </w:pPr>
    </w:lvl>
    <w:lvl w:ilvl="2" w:tplc="0409001B">
      <w:start w:val="1"/>
      <w:numFmt w:val="lowerRoman"/>
      <w:lvlText w:val="%3."/>
      <w:lvlJc w:val="right"/>
      <w:pPr>
        <w:ind w:left="2760" w:hanging="180"/>
      </w:pPr>
    </w:lvl>
    <w:lvl w:ilvl="3" w:tplc="0409000F">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9" w15:restartNumberingAfterBreak="0">
    <w:nsid w:val="52F6614D"/>
    <w:multiLevelType w:val="multilevel"/>
    <w:tmpl w:val="89B2E0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B7D684B"/>
    <w:multiLevelType w:val="multilevel"/>
    <w:tmpl w:val="89B2E0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474533"/>
    <w:multiLevelType w:val="multilevel"/>
    <w:tmpl w:val="6E74F8FC"/>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2" w15:restartNumberingAfterBreak="0">
    <w:nsid w:val="7B734274"/>
    <w:multiLevelType w:val="hybridMultilevel"/>
    <w:tmpl w:val="3E1E897A"/>
    <w:lvl w:ilvl="0" w:tplc="253E31B4">
      <w:start w:val="1"/>
      <w:numFmt w:val="bullet"/>
      <w:pStyle w:val="Listaconvietas"/>
      <w:lvlText w:val=""/>
      <w:lvlJc w:val="left"/>
      <w:pPr>
        <w:ind w:left="360" w:hanging="360"/>
      </w:pPr>
      <w:rPr>
        <w:rFonts w:ascii="Symbol" w:hAnsi="Symbol" w:hint="default"/>
        <w:color w:val="F75952"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23"/>
  </w:num>
  <w:num w:numId="4">
    <w:abstractNumId w:val="23"/>
  </w:num>
  <w:num w:numId="5">
    <w:abstractNumId w:val="23"/>
  </w:num>
  <w:num w:numId="6">
    <w:abstractNumId w:val="8"/>
  </w:num>
  <w:num w:numId="7">
    <w:abstractNumId w:val="32"/>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8"/>
  </w:num>
  <w:num w:numId="17">
    <w:abstractNumId w:val="22"/>
  </w:num>
  <w:num w:numId="18">
    <w:abstractNumId w:val="19"/>
  </w:num>
  <w:num w:numId="19">
    <w:abstractNumId w:val="24"/>
  </w:num>
  <w:num w:numId="20">
    <w:abstractNumId w:val="13"/>
  </w:num>
  <w:num w:numId="21">
    <w:abstractNumId w:val="21"/>
  </w:num>
  <w:num w:numId="22">
    <w:abstractNumId w:val="16"/>
  </w:num>
  <w:num w:numId="23">
    <w:abstractNumId w:val="14"/>
  </w:num>
  <w:num w:numId="24">
    <w:abstractNumId w:val="18"/>
  </w:num>
  <w:num w:numId="25">
    <w:abstractNumId w:val="12"/>
  </w:num>
  <w:num w:numId="26">
    <w:abstractNumId w:val="29"/>
  </w:num>
  <w:num w:numId="27">
    <w:abstractNumId w:val="11"/>
  </w:num>
  <w:num w:numId="28">
    <w:abstractNumId w:val="30"/>
  </w:num>
  <w:num w:numId="29">
    <w:abstractNumId w:val="25"/>
  </w:num>
  <w:num w:numId="30">
    <w:abstractNumId w:val="17"/>
  </w:num>
  <w:num w:numId="31">
    <w:abstractNumId w:val="31"/>
  </w:num>
  <w:num w:numId="32">
    <w:abstractNumId w:val="26"/>
  </w:num>
  <w:num w:numId="33">
    <w:abstractNumId w:val="10"/>
  </w:num>
  <w:num w:numId="34">
    <w:abstractNumId w:val="15"/>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0F"/>
    <w:rsid w:val="00077CCE"/>
    <w:rsid w:val="0008196B"/>
    <w:rsid w:val="0015029D"/>
    <w:rsid w:val="001E7413"/>
    <w:rsid w:val="00227AA8"/>
    <w:rsid w:val="002312F5"/>
    <w:rsid w:val="002323D2"/>
    <w:rsid w:val="00286899"/>
    <w:rsid w:val="002C6C7A"/>
    <w:rsid w:val="003D2B7B"/>
    <w:rsid w:val="003E1D3F"/>
    <w:rsid w:val="004D699A"/>
    <w:rsid w:val="005942F8"/>
    <w:rsid w:val="005D38D0"/>
    <w:rsid w:val="005F3677"/>
    <w:rsid w:val="00666AC7"/>
    <w:rsid w:val="006E2F43"/>
    <w:rsid w:val="006E36F7"/>
    <w:rsid w:val="00712B8A"/>
    <w:rsid w:val="007672D0"/>
    <w:rsid w:val="007D6691"/>
    <w:rsid w:val="00835D41"/>
    <w:rsid w:val="009B4077"/>
    <w:rsid w:val="009C40B4"/>
    <w:rsid w:val="00A04E57"/>
    <w:rsid w:val="00A61BD8"/>
    <w:rsid w:val="00AE502E"/>
    <w:rsid w:val="00B00D5D"/>
    <w:rsid w:val="00B36A50"/>
    <w:rsid w:val="00BE3687"/>
    <w:rsid w:val="00BF4AF9"/>
    <w:rsid w:val="00C1518C"/>
    <w:rsid w:val="00C244FA"/>
    <w:rsid w:val="00C97B3D"/>
    <w:rsid w:val="00CD4D3E"/>
    <w:rsid w:val="00D2086F"/>
    <w:rsid w:val="00DA6FBB"/>
    <w:rsid w:val="00E90A36"/>
    <w:rsid w:val="00EA0235"/>
    <w:rsid w:val="00F340AB"/>
    <w:rsid w:val="00F62F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1FC52"/>
  <w15:docId w15:val="{EE3550B4-BEC0-994A-8068-CC46ACE3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F5F5F" w:themeColor="text2" w:themeTint="BF"/>
        <w:sz w:val="24"/>
        <w:szCs w:val="24"/>
        <w:lang w:val="pl-PL" w:eastAsia="ja-JP" w:bidi="ar-SA"/>
      </w:rPr>
    </w:rPrDefault>
    <w:pPrDefault>
      <w:pPr>
        <w:spacing w:after="200" w:line="312" w:lineRule="auto"/>
      </w:pPr>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body"/>
    <w:qFormat/>
    <w:rsid w:val="00077CCE"/>
    <w:rPr>
      <w:color w:val="808080" w:themeColor="background1" w:themeShade="80"/>
    </w:rPr>
  </w:style>
  <w:style w:type="paragraph" w:styleId="Ttulo1">
    <w:name w:val="heading 1"/>
    <w:basedOn w:val="Normal"/>
    <w:next w:val="Normal"/>
    <w:link w:val="Ttulo1Car"/>
    <w:uiPriority w:val="9"/>
    <w:qFormat/>
    <w:rsid w:val="00227AA8"/>
    <w:pPr>
      <w:keepNext/>
      <w:keepLines/>
      <w:spacing w:before="240" w:after="240" w:line="240" w:lineRule="auto"/>
      <w:contextualSpacing/>
      <w:outlineLvl w:val="0"/>
    </w:pPr>
    <w:rPr>
      <w:rFonts w:asciiTheme="majorHAnsi" w:eastAsiaTheme="majorEastAsia" w:hAnsiTheme="majorHAnsi" w:cstheme="majorBidi"/>
      <w:b/>
      <w:caps/>
      <w:color w:val="auto"/>
      <w:sz w:val="90"/>
      <w:szCs w:val="32"/>
    </w:rPr>
  </w:style>
  <w:style w:type="paragraph" w:styleId="Ttulo2">
    <w:name w:val="heading 2"/>
    <w:basedOn w:val="Normal"/>
    <w:next w:val="Normal"/>
    <w:link w:val="Ttulo2Car"/>
    <w:autoRedefine/>
    <w:uiPriority w:val="9"/>
    <w:unhideWhenUsed/>
    <w:qFormat/>
    <w:rsid w:val="003E1D3F"/>
    <w:pPr>
      <w:keepNext/>
      <w:keepLines/>
      <w:spacing w:before="400" w:after="280" w:line="360" w:lineRule="auto"/>
      <w:contextualSpacing/>
      <w:outlineLvl w:val="1"/>
    </w:pPr>
    <w:rPr>
      <w:rFonts w:asciiTheme="majorHAnsi" w:hAnsiTheme="majorHAnsi" w:cstheme="majorBidi"/>
      <w:b/>
      <w:caps/>
      <w:color w:val="auto"/>
      <w:sz w:val="28"/>
      <w:szCs w:val="26"/>
      <w:lang w:val="en-US"/>
    </w:rPr>
  </w:style>
  <w:style w:type="paragraph" w:styleId="Ttulo3">
    <w:name w:val="heading 3"/>
    <w:basedOn w:val="Normal"/>
    <w:next w:val="Normal"/>
    <w:link w:val="Ttulo3Car"/>
    <w:uiPriority w:val="9"/>
    <w:semiHidden/>
    <w:unhideWhenUsed/>
    <w:qFormat/>
    <w:rsid w:val="00F84A13"/>
    <w:pPr>
      <w:keepNext/>
      <w:keepLines/>
      <w:spacing w:before="317" w:after="317"/>
      <w:contextualSpacing/>
      <w:outlineLvl w:val="2"/>
    </w:pPr>
    <w:rPr>
      <w:rFonts w:asciiTheme="majorHAnsi" w:eastAsiaTheme="majorEastAsia" w:hAnsiTheme="majorHAnsi" w:cstheme="majorBidi"/>
      <w:b/>
      <w:color w:val="EB130B" w:themeColor="accent1" w:themeShade="BF"/>
    </w:rPr>
  </w:style>
  <w:style w:type="paragraph" w:styleId="Ttulo4">
    <w:name w:val="heading 4"/>
    <w:basedOn w:val="Normal"/>
    <w:next w:val="Normal"/>
    <w:link w:val="Ttulo4Car"/>
    <w:uiPriority w:val="9"/>
    <w:semiHidden/>
    <w:unhideWhenUsed/>
    <w:qFormat/>
    <w:rsid w:val="00F84A13"/>
    <w:pPr>
      <w:keepNext/>
      <w:keepLines/>
      <w:spacing w:before="317" w:after="317"/>
      <w:contextualSpacing/>
      <w:outlineLvl w:val="3"/>
    </w:pPr>
    <w:rPr>
      <w:rFonts w:asciiTheme="majorHAnsi" w:eastAsiaTheme="majorEastAsia" w:hAnsiTheme="majorHAnsi" w:cstheme="majorBidi"/>
      <w:b/>
      <w:i/>
      <w:iCs/>
      <w:color w:val="2A2A2A" w:themeColor="text2"/>
    </w:rPr>
  </w:style>
  <w:style w:type="paragraph" w:styleId="Ttulo5">
    <w:name w:val="heading 5"/>
    <w:basedOn w:val="Normal"/>
    <w:next w:val="Normal"/>
    <w:link w:val="Ttulo5Car"/>
    <w:uiPriority w:val="9"/>
    <w:semiHidden/>
    <w:unhideWhenUsed/>
    <w:qFormat/>
    <w:rsid w:val="00F84A13"/>
    <w:pPr>
      <w:keepNext/>
      <w:keepLines/>
      <w:spacing w:before="317" w:after="317"/>
      <w:outlineLvl w:val="4"/>
    </w:pPr>
    <w:rPr>
      <w:rFonts w:asciiTheme="majorHAnsi" w:eastAsiaTheme="majorEastAsia" w:hAnsiTheme="majorHAnsi" w:cstheme="majorBidi"/>
      <w:b/>
      <w:i/>
    </w:rPr>
  </w:style>
  <w:style w:type="paragraph" w:styleId="Ttulo6">
    <w:name w:val="heading 6"/>
    <w:basedOn w:val="Normal"/>
    <w:next w:val="Normal"/>
    <w:link w:val="Ttulo6Car"/>
    <w:uiPriority w:val="9"/>
    <w:semiHidden/>
    <w:unhideWhenUsed/>
    <w:qFormat/>
    <w:rsid w:val="00F84A13"/>
    <w:pPr>
      <w:keepNext/>
      <w:keepLines/>
      <w:spacing w:before="317" w:after="317"/>
      <w:contextualSpacing/>
      <w:outlineLvl w:val="5"/>
    </w:pPr>
    <w:rPr>
      <w:rFonts w:asciiTheme="majorHAnsi" w:eastAsiaTheme="majorEastAsia" w:hAnsiTheme="majorHAnsi" w:cstheme="majorBidi"/>
      <w:b/>
      <w:caps/>
      <w:color w:val="2A2A2A" w:themeColor="text2"/>
    </w:rPr>
  </w:style>
  <w:style w:type="paragraph" w:styleId="Ttulo7">
    <w:name w:val="heading 7"/>
    <w:basedOn w:val="Normal"/>
    <w:next w:val="Normal"/>
    <w:link w:val="Ttulo7Car"/>
    <w:uiPriority w:val="9"/>
    <w:semiHidden/>
    <w:unhideWhenUsed/>
    <w:qFormat/>
    <w:rsid w:val="00F84A13"/>
    <w:pPr>
      <w:keepNext/>
      <w:keepLines/>
      <w:spacing w:before="317" w:after="317"/>
      <w:contextualSpacing/>
      <w:outlineLvl w:val="6"/>
    </w:pPr>
    <w:rPr>
      <w:rFonts w:asciiTheme="majorHAnsi" w:eastAsiaTheme="majorEastAsia" w:hAnsiTheme="majorHAnsi" w:cstheme="majorBidi"/>
      <w:b/>
      <w:iCs/>
      <w:color w:val="EB130B" w:themeColor="accent1" w:themeShade="BF"/>
      <w:sz w:val="22"/>
    </w:rPr>
  </w:style>
  <w:style w:type="paragraph" w:styleId="Ttulo8">
    <w:name w:val="heading 8"/>
    <w:basedOn w:val="Normal"/>
    <w:next w:val="Normal"/>
    <w:link w:val="Ttulo8Car"/>
    <w:uiPriority w:val="9"/>
    <w:semiHidden/>
    <w:unhideWhenUsed/>
    <w:qFormat/>
    <w:rsid w:val="00F84A13"/>
    <w:pPr>
      <w:keepNext/>
      <w:keepLines/>
      <w:spacing w:before="317" w:after="317"/>
      <w:contextualSpacing/>
      <w:outlineLvl w:val="7"/>
    </w:pPr>
    <w:rPr>
      <w:rFonts w:asciiTheme="majorHAnsi" w:eastAsiaTheme="majorEastAsia" w:hAnsiTheme="majorHAnsi" w:cstheme="majorBidi"/>
      <w:b/>
      <w:i/>
      <w:color w:val="2A2A2A" w:themeColor="text2"/>
      <w:sz w:val="22"/>
      <w:szCs w:val="21"/>
    </w:rPr>
  </w:style>
  <w:style w:type="paragraph" w:styleId="Ttulo9">
    <w:name w:val="heading 9"/>
    <w:basedOn w:val="Normal"/>
    <w:next w:val="Normal"/>
    <w:link w:val="Ttulo9Car"/>
    <w:uiPriority w:val="9"/>
    <w:semiHidden/>
    <w:unhideWhenUsed/>
    <w:qFormat/>
    <w:rsid w:val="00F84A13"/>
    <w:pPr>
      <w:keepNext/>
      <w:keepLines/>
      <w:spacing w:before="317" w:after="317"/>
      <w:contextualSpacing/>
      <w:outlineLvl w:val="8"/>
    </w:pPr>
    <w:rPr>
      <w:rFonts w:asciiTheme="majorHAnsi" w:eastAsiaTheme="majorEastAsia" w:hAnsiTheme="majorHAnsi" w:cstheme="majorBidi"/>
      <w:b/>
      <w:i/>
      <w:iCs/>
      <w:sz w:val="22"/>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27AA8"/>
    <w:rPr>
      <w:rFonts w:asciiTheme="majorHAnsi" w:eastAsiaTheme="majorEastAsia" w:hAnsiTheme="majorHAnsi" w:cstheme="majorBidi"/>
      <w:b/>
      <w:caps/>
      <w:color w:val="auto"/>
      <w:sz w:val="90"/>
      <w:szCs w:val="32"/>
    </w:rPr>
  </w:style>
  <w:style w:type="character" w:customStyle="1" w:styleId="Ttulo2Car">
    <w:name w:val="Título 2 Car"/>
    <w:basedOn w:val="Fuentedeprrafopredeter"/>
    <w:link w:val="Ttulo2"/>
    <w:uiPriority w:val="9"/>
    <w:rsid w:val="003E1D3F"/>
    <w:rPr>
      <w:rFonts w:asciiTheme="majorHAnsi" w:hAnsiTheme="majorHAnsi" w:cstheme="majorBidi"/>
      <w:b/>
      <w:caps/>
      <w:color w:val="auto"/>
      <w:sz w:val="28"/>
      <w:szCs w:val="26"/>
      <w:lang w:val="en-US"/>
    </w:rPr>
  </w:style>
  <w:style w:type="paragraph" w:styleId="Listaconvietas">
    <w:name w:val="List Bullet"/>
    <w:basedOn w:val="BasicParagraph"/>
    <w:next w:val="BasicParagraph"/>
    <w:autoRedefine/>
    <w:rsid w:val="00835D41"/>
    <w:pPr>
      <w:numPr>
        <w:numId w:val="7"/>
      </w:numPr>
      <w:spacing w:before="480"/>
      <w:ind w:left="357" w:hanging="357"/>
      <w:contextualSpacing/>
    </w:pPr>
    <w:rPr>
      <w:i/>
    </w:rPr>
  </w:style>
  <w:style w:type="character" w:styleId="Textodelmarcadordeposicin">
    <w:name w:val="Placeholder Text"/>
    <w:basedOn w:val="Fuentedeprrafopredeter"/>
    <w:uiPriority w:val="99"/>
    <w:semiHidden/>
    <w:rsid w:val="00414F89"/>
    <w:rPr>
      <w:color w:val="404040" w:themeColor="text1" w:themeTint="BF"/>
    </w:rPr>
  </w:style>
  <w:style w:type="paragraph" w:styleId="Cita">
    <w:name w:val="Quote"/>
    <w:basedOn w:val="Normal"/>
    <w:next w:val="Normal"/>
    <w:link w:val="CitaCar"/>
    <w:autoRedefine/>
    <w:uiPriority w:val="10"/>
    <w:qFormat/>
    <w:rsid w:val="00B36A50"/>
    <w:pPr>
      <w:spacing w:before="320" w:after="320" w:line="264" w:lineRule="auto"/>
      <w:contextualSpacing/>
    </w:pPr>
    <w:rPr>
      <w:b/>
      <w:iCs/>
      <w:sz w:val="54"/>
    </w:rPr>
  </w:style>
  <w:style w:type="character" w:customStyle="1" w:styleId="CitaCar">
    <w:name w:val="Cita Car"/>
    <w:basedOn w:val="Fuentedeprrafopredeter"/>
    <w:link w:val="Cita"/>
    <w:uiPriority w:val="10"/>
    <w:rsid w:val="00B36A50"/>
    <w:rPr>
      <w:b/>
      <w:iCs/>
      <w:color w:val="808080" w:themeColor="background1" w:themeShade="80"/>
      <w:sz w:val="54"/>
    </w:rPr>
  </w:style>
  <w:style w:type="table" w:styleId="Tablaconcuadrcula">
    <w:name w:val="Table Grid"/>
    <w:basedOn w:val="Tablanormal"/>
    <w:uiPriority w:val="39"/>
    <w:rsid w:val="00073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414F89"/>
    <w:rPr>
      <w:rFonts w:asciiTheme="majorHAnsi" w:eastAsiaTheme="majorEastAsia" w:hAnsiTheme="majorHAnsi" w:cstheme="majorBidi"/>
      <w:b/>
      <w:color w:val="EB130B" w:themeColor="accent1" w:themeShade="BF"/>
    </w:rPr>
  </w:style>
  <w:style w:type="character" w:customStyle="1" w:styleId="Ttulo4Car">
    <w:name w:val="Título 4 Car"/>
    <w:basedOn w:val="Fuentedeprrafopredeter"/>
    <w:link w:val="Ttulo4"/>
    <w:uiPriority w:val="9"/>
    <w:semiHidden/>
    <w:rsid w:val="00073D67"/>
    <w:rPr>
      <w:rFonts w:asciiTheme="majorHAnsi" w:eastAsiaTheme="majorEastAsia" w:hAnsiTheme="majorHAnsi" w:cstheme="majorBidi"/>
      <w:b/>
      <w:i/>
      <w:iCs/>
      <w:color w:val="2A2A2A" w:themeColor="text2"/>
    </w:rPr>
  </w:style>
  <w:style w:type="character" w:customStyle="1" w:styleId="Ttulo5Car">
    <w:name w:val="Título 5 Car"/>
    <w:basedOn w:val="Fuentedeprrafopredeter"/>
    <w:link w:val="Ttulo5"/>
    <w:uiPriority w:val="9"/>
    <w:semiHidden/>
    <w:rsid w:val="00073D67"/>
    <w:rPr>
      <w:rFonts w:asciiTheme="majorHAnsi" w:eastAsiaTheme="majorEastAsia" w:hAnsiTheme="majorHAnsi" w:cstheme="majorBidi"/>
      <w:b/>
      <w:i/>
    </w:rPr>
  </w:style>
  <w:style w:type="character" w:customStyle="1" w:styleId="Ttulo6Car">
    <w:name w:val="Título 6 Car"/>
    <w:basedOn w:val="Fuentedeprrafopredeter"/>
    <w:link w:val="Ttulo6"/>
    <w:uiPriority w:val="9"/>
    <w:semiHidden/>
    <w:rsid w:val="00073D67"/>
    <w:rPr>
      <w:rFonts w:asciiTheme="majorHAnsi" w:eastAsiaTheme="majorEastAsia" w:hAnsiTheme="majorHAnsi" w:cstheme="majorBidi"/>
      <w:b/>
      <w:caps/>
      <w:color w:val="2A2A2A" w:themeColor="text2"/>
    </w:rPr>
  </w:style>
  <w:style w:type="character" w:customStyle="1" w:styleId="Ttulo7Car">
    <w:name w:val="Título 7 Car"/>
    <w:basedOn w:val="Fuentedeprrafopredeter"/>
    <w:link w:val="Ttulo7"/>
    <w:uiPriority w:val="9"/>
    <w:semiHidden/>
    <w:rsid w:val="00F84A13"/>
    <w:rPr>
      <w:rFonts w:asciiTheme="majorHAnsi" w:eastAsiaTheme="majorEastAsia" w:hAnsiTheme="majorHAnsi" w:cstheme="majorBidi"/>
      <w:b/>
      <w:iCs/>
      <w:color w:val="EB130B" w:themeColor="accent1" w:themeShade="BF"/>
      <w:sz w:val="22"/>
    </w:rPr>
  </w:style>
  <w:style w:type="character" w:customStyle="1" w:styleId="Ttulo8Car">
    <w:name w:val="Título 8 Car"/>
    <w:basedOn w:val="Fuentedeprrafopredeter"/>
    <w:link w:val="Ttulo8"/>
    <w:uiPriority w:val="9"/>
    <w:semiHidden/>
    <w:rsid w:val="00F84A13"/>
    <w:rPr>
      <w:rFonts w:asciiTheme="majorHAnsi" w:eastAsiaTheme="majorEastAsia" w:hAnsiTheme="majorHAnsi" w:cstheme="majorBidi"/>
      <w:b/>
      <w:i/>
      <w:color w:val="2A2A2A" w:themeColor="text2"/>
      <w:sz w:val="22"/>
      <w:szCs w:val="21"/>
    </w:rPr>
  </w:style>
  <w:style w:type="paragraph" w:styleId="ndice3">
    <w:name w:val="index 3"/>
    <w:basedOn w:val="Normal"/>
    <w:next w:val="Normal"/>
    <w:autoRedefine/>
    <w:uiPriority w:val="99"/>
    <w:semiHidden/>
    <w:unhideWhenUsed/>
    <w:rsid w:val="00414F89"/>
    <w:pPr>
      <w:spacing w:before="317" w:after="317" w:line="240" w:lineRule="auto"/>
      <w:ind w:left="720" w:hanging="245"/>
      <w:contextualSpacing/>
    </w:pPr>
    <w:rPr>
      <w:b/>
      <w:color w:val="EB130B" w:themeColor="accent1" w:themeShade="BF"/>
    </w:rPr>
  </w:style>
  <w:style w:type="character" w:customStyle="1" w:styleId="Ttulo9Car">
    <w:name w:val="Título 9 Car"/>
    <w:basedOn w:val="Fuentedeprrafopredeter"/>
    <w:link w:val="Ttulo9"/>
    <w:uiPriority w:val="9"/>
    <w:semiHidden/>
    <w:rsid w:val="00F84A13"/>
    <w:rPr>
      <w:rFonts w:asciiTheme="majorHAnsi" w:eastAsiaTheme="majorEastAsia" w:hAnsiTheme="majorHAnsi" w:cstheme="majorBidi"/>
      <w:b/>
      <w:i/>
      <w:iCs/>
      <w:sz w:val="22"/>
      <w:szCs w:val="21"/>
    </w:rPr>
  </w:style>
  <w:style w:type="character" w:styleId="nfasis">
    <w:name w:val="Emphasis"/>
    <w:basedOn w:val="Fuentedeprrafopredeter"/>
    <w:uiPriority w:val="8"/>
    <w:qFormat/>
    <w:rsid w:val="00B36A50"/>
    <w:rPr>
      <w:b w:val="0"/>
      <w:i w:val="0"/>
      <w:iCs/>
      <w:color w:val="808080" w:themeColor="background1" w:themeShade="80"/>
    </w:rPr>
  </w:style>
  <w:style w:type="paragraph" w:styleId="Citadestacada">
    <w:name w:val="Intense Quote"/>
    <w:basedOn w:val="Normal"/>
    <w:next w:val="Normal"/>
    <w:link w:val="CitadestacadaCar"/>
    <w:uiPriority w:val="30"/>
    <w:semiHidden/>
    <w:unhideWhenUsed/>
    <w:qFormat/>
    <w:rsid w:val="00073D67"/>
    <w:pPr>
      <w:spacing w:before="320" w:after="320" w:line="264" w:lineRule="auto"/>
      <w:contextualSpacing/>
    </w:pPr>
    <w:rPr>
      <w:b/>
      <w:i/>
      <w:iCs/>
      <w:color w:val="F75952" w:themeColor="accent1"/>
      <w:sz w:val="54"/>
    </w:rPr>
  </w:style>
  <w:style w:type="character" w:customStyle="1" w:styleId="CitadestacadaCar">
    <w:name w:val="Cita destacada Car"/>
    <w:basedOn w:val="Fuentedeprrafopredeter"/>
    <w:link w:val="Citadestacada"/>
    <w:uiPriority w:val="30"/>
    <w:semiHidden/>
    <w:rsid w:val="00073D67"/>
    <w:rPr>
      <w:b/>
      <w:i/>
      <w:iCs/>
      <w:color w:val="F75952" w:themeColor="accent1"/>
      <w:sz w:val="54"/>
    </w:rPr>
  </w:style>
  <w:style w:type="paragraph" w:styleId="Prrafodelista">
    <w:name w:val="List Paragraph"/>
    <w:basedOn w:val="Normal"/>
    <w:uiPriority w:val="34"/>
    <w:unhideWhenUsed/>
    <w:qFormat/>
    <w:rsid w:val="00073D67"/>
    <w:pPr>
      <w:contextualSpacing/>
    </w:pPr>
    <w:rPr>
      <w:i/>
    </w:rPr>
  </w:style>
  <w:style w:type="paragraph" w:styleId="Descripcin">
    <w:name w:val="caption"/>
    <w:basedOn w:val="Normal"/>
    <w:next w:val="Normal"/>
    <w:uiPriority w:val="35"/>
    <w:semiHidden/>
    <w:unhideWhenUsed/>
    <w:qFormat/>
    <w:rsid w:val="00F84A13"/>
    <w:pPr>
      <w:spacing w:line="240" w:lineRule="auto"/>
    </w:pPr>
    <w:rPr>
      <w:i/>
      <w:iCs/>
      <w:sz w:val="22"/>
      <w:szCs w:val="18"/>
    </w:rPr>
  </w:style>
  <w:style w:type="paragraph" w:styleId="TtuloTDC">
    <w:name w:val="TOC Heading"/>
    <w:basedOn w:val="Ttulo1"/>
    <w:next w:val="Normal"/>
    <w:uiPriority w:val="38"/>
    <w:qFormat/>
    <w:rsid w:val="003E1D3F"/>
    <w:pPr>
      <w:spacing w:before="0" w:after="360"/>
      <w:outlineLvl w:val="9"/>
    </w:pPr>
  </w:style>
  <w:style w:type="paragraph" w:styleId="Piedepgina">
    <w:name w:val="footer"/>
    <w:basedOn w:val="Normal"/>
    <w:link w:val="PiedepginaCar"/>
    <w:autoRedefine/>
    <w:uiPriority w:val="99"/>
    <w:unhideWhenUsed/>
    <w:qFormat/>
    <w:rsid w:val="009C40B4"/>
    <w:pPr>
      <w:spacing w:after="0" w:line="240" w:lineRule="auto"/>
    </w:pPr>
    <w:rPr>
      <w:b/>
      <w:sz w:val="38"/>
      <w:szCs w:val="38"/>
    </w:rPr>
  </w:style>
  <w:style w:type="character" w:customStyle="1" w:styleId="PiedepginaCar">
    <w:name w:val="Pie de página Car"/>
    <w:basedOn w:val="Fuentedeprrafopredeter"/>
    <w:link w:val="Piedepgina"/>
    <w:uiPriority w:val="99"/>
    <w:rsid w:val="009C40B4"/>
    <w:rPr>
      <w:b/>
      <w:color w:val="808080" w:themeColor="background1" w:themeShade="80"/>
      <w:sz w:val="38"/>
      <w:szCs w:val="38"/>
    </w:rPr>
  </w:style>
  <w:style w:type="paragraph" w:styleId="Textodeglobo">
    <w:name w:val="Balloon Text"/>
    <w:basedOn w:val="Normal"/>
    <w:link w:val="TextodegloboCar"/>
    <w:uiPriority w:val="99"/>
    <w:semiHidden/>
    <w:unhideWhenUsed/>
    <w:rsid w:val="00F84A13"/>
    <w:pPr>
      <w:spacing w:after="0" w:line="240" w:lineRule="auto"/>
    </w:pPr>
    <w:rPr>
      <w:rFonts w:ascii="Segoe UI" w:hAnsi="Segoe UI" w:cs="Segoe UI"/>
      <w:sz w:val="22"/>
      <w:szCs w:val="18"/>
    </w:rPr>
  </w:style>
  <w:style w:type="character" w:customStyle="1" w:styleId="TextodegloboCar">
    <w:name w:val="Texto de globo Car"/>
    <w:basedOn w:val="Fuentedeprrafopredeter"/>
    <w:link w:val="Textodeglobo"/>
    <w:uiPriority w:val="99"/>
    <w:semiHidden/>
    <w:rsid w:val="00F84A13"/>
    <w:rPr>
      <w:rFonts w:ascii="Segoe UI" w:hAnsi="Segoe UI" w:cs="Segoe UI"/>
      <w:sz w:val="22"/>
      <w:szCs w:val="18"/>
    </w:rPr>
  </w:style>
  <w:style w:type="character" w:styleId="nfasisintenso">
    <w:name w:val="Intense Emphasis"/>
    <w:basedOn w:val="Fuentedeprrafopredeter"/>
    <w:uiPriority w:val="21"/>
    <w:semiHidden/>
    <w:unhideWhenUsed/>
    <w:qFormat/>
    <w:rsid w:val="00687519"/>
    <w:rPr>
      <w:b/>
      <w:i/>
      <w:iCs/>
      <w:caps/>
      <w:smallCaps w:val="0"/>
      <w:color w:val="9D0D07" w:themeColor="accent1" w:themeShade="80"/>
    </w:rPr>
  </w:style>
  <w:style w:type="character" w:styleId="Referenciaintensa">
    <w:name w:val="Intense Reference"/>
    <w:basedOn w:val="Fuentedeprrafopredeter"/>
    <w:uiPriority w:val="32"/>
    <w:semiHidden/>
    <w:unhideWhenUsed/>
    <w:qFormat/>
    <w:rsid w:val="00073D67"/>
    <w:rPr>
      <w:b/>
      <w:bCs/>
      <w:caps/>
      <w:smallCaps w:val="0"/>
      <w:color w:val="3E3E3E" w:themeColor="text2" w:themeTint="E6"/>
      <w:spacing w:val="0"/>
    </w:rPr>
  </w:style>
  <w:style w:type="character" w:styleId="Textoennegrita">
    <w:name w:val="Strong"/>
    <w:basedOn w:val="Fuentedeprrafopredeter"/>
    <w:uiPriority w:val="8"/>
    <w:semiHidden/>
    <w:unhideWhenUsed/>
    <w:qFormat/>
    <w:rsid w:val="00073D67"/>
    <w:rPr>
      <w:b/>
      <w:bCs/>
      <w:color w:val="3E3E3E" w:themeColor="text2" w:themeTint="E6"/>
    </w:rPr>
  </w:style>
  <w:style w:type="character" w:styleId="nfasissutil">
    <w:name w:val="Subtle Emphasis"/>
    <w:basedOn w:val="Fuentedeprrafopredeter"/>
    <w:uiPriority w:val="19"/>
    <w:semiHidden/>
    <w:unhideWhenUsed/>
    <w:qFormat/>
    <w:rsid w:val="00073D67"/>
    <w:rPr>
      <w:i/>
      <w:iCs/>
      <w:color w:val="5F5F5F" w:themeColor="text2" w:themeTint="BF"/>
    </w:rPr>
  </w:style>
  <w:style w:type="character" w:styleId="Referenciasutil">
    <w:name w:val="Subtle Reference"/>
    <w:basedOn w:val="Fuentedeprrafopredeter"/>
    <w:uiPriority w:val="31"/>
    <w:semiHidden/>
    <w:unhideWhenUsed/>
    <w:qFormat/>
    <w:rsid w:val="00073D67"/>
    <w:rPr>
      <w:caps/>
      <w:smallCaps w:val="0"/>
      <w:color w:val="5F5F5F" w:themeColor="text2" w:themeTint="BF"/>
    </w:rPr>
  </w:style>
  <w:style w:type="character" w:styleId="Ttulodellibro">
    <w:name w:val="Book Title"/>
    <w:basedOn w:val="Fuentedeprrafopredeter"/>
    <w:uiPriority w:val="33"/>
    <w:semiHidden/>
    <w:unhideWhenUsed/>
    <w:qFormat/>
    <w:rsid w:val="00073D67"/>
    <w:rPr>
      <w:b w:val="0"/>
      <w:bCs/>
      <w:i/>
      <w:iCs/>
      <w:color w:val="3E3E3E" w:themeColor="text2" w:themeTint="E6"/>
      <w:spacing w:val="0"/>
    </w:rPr>
  </w:style>
  <w:style w:type="paragraph" w:styleId="Ttulo">
    <w:name w:val="Title"/>
    <w:basedOn w:val="Normal"/>
    <w:next w:val="Subttulo"/>
    <w:link w:val="TtuloCar"/>
    <w:uiPriority w:val="1"/>
    <w:qFormat/>
    <w:rsid w:val="00073D67"/>
    <w:pPr>
      <w:spacing w:after="280" w:line="240" w:lineRule="auto"/>
      <w:contextualSpacing/>
    </w:pPr>
    <w:rPr>
      <w:rFonts w:asciiTheme="majorHAnsi" w:eastAsiaTheme="majorEastAsia" w:hAnsiTheme="majorHAnsi" w:cstheme="majorBidi"/>
      <w:b/>
      <w:caps/>
      <w:color w:val="2A2A2A" w:themeColor="text2"/>
      <w:kern w:val="28"/>
      <w:sz w:val="100"/>
      <w:szCs w:val="56"/>
    </w:rPr>
  </w:style>
  <w:style w:type="character" w:customStyle="1" w:styleId="TtuloCar">
    <w:name w:val="Título Car"/>
    <w:basedOn w:val="Fuentedeprrafopredeter"/>
    <w:link w:val="Ttulo"/>
    <w:uiPriority w:val="1"/>
    <w:rsid w:val="00073D67"/>
    <w:rPr>
      <w:rFonts w:asciiTheme="majorHAnsi" w:eastAsiaTheme="majorEastAsia" w:hAnsiTheme="majorHAnsi" w:cstheme="majorBidi"/>
      <w:b/>
      <w:caps/>
      <w:color w:val="2A2A2A" w:themeColor="text2"/>
      <w:kern w:val="28"/>
      <w:sz w:val="100"/>
      <w:szCs w:val="56"/>
    </w:rPr>
  </w:style>
  <w:style w:type="paragraph" w:styleId="Subttulo">
    <w:name w:val="Subtitle"/>
    <w:basedOn w:val="Normal"/>
    <w:next w:val="Normal"/>
    <w:link w:val="SubttuloCar"/>
    <w:uiPriority w:val="2"/>
    <w:qFormat/>
    <w:rsid w:val="00073D67"/>
    <w:pPr>
      <w:numPr>
        <w:ilvl w:val="1"/>
      </w:numPr>
      <w:spacing w:after="160"/>
    </w:pPr>
    <w:rPr>
      <w:rFonts w:asciiTheme="majorHAnsi" w:eastAsiaTheme="minorEastAsia" w:hAnsiTheme="majorHAnsi"/>
      <w:b/>
      <w:color w:val="F75952" w:themeColor="accent1"/>
      <w:sz w:val="50"/>
      <w:szCs w:val="22"/>
    </w:rPr>
  </w:style>
  <w:style w:type="character" w:customStyle="1" w:styleId="SubttuloCar">
    <w:name w:val="Subtítulo Car"/>
    <w:basedOn w:val="Fuentedeprrafopredeter"/>
    <w:link w:val="Subttulo"/>
    <w:uiPriority w:val="2"/>
    <w:rsid w:val="00073D67"/>
    <w:rPr>
      <w:rFonts w:asciiTheme="majorHAnsi" w:eastAsiaTheme="minorEastAsia" w:hAnsiTheme="majorHAnsi"/>
      <w:b/>
      <w:color w:val="F75952" w:themeColor="accent1"/>
      <w:sz w:val="50"/>
      <w:szCs w:val="22"/>
    </w:rPr>
  </w:style>
  <w:style w:type="paragraph" w:styleId="TDC1">
    <w:name w:val="toc 1"/>
    <w:basedOn w:val="Normal"/>
    <w:next w:val="Normal"/>
    <w:autoRedefine/>
    <w:uiPriority w:val="39"/>
    <w:unhideWhenUsed/>
    <w:qFormat/>
    <w:rsid w:val="003E1D3F"/>
    <w:pPr>
      <w:tabs>
        <w:tab w:val="right" w:leader="dot" w:pos="8630"/>
      </w:tabs>
      <w:spacing w:before="120" w:after="0" w:line="240" w:lineRule="auto"/>
    </w:pPr>
    <w:rPr>
      <w:rFonts w:asciiTheme="majorHAnsi" w:hAnsiTheme="majorHAnsi"/>
      <w:b/>
      <w:bCs/>
      <w:caps/>
      <w:color w:val="2A2A2A" w:themeColor="text2"/>
      <w:sz w:val="28"/>
    </w:rPr>
  </w:style>
  <w:style w:type="paragraph" w:styleId="TDC2">
    <w:name w:val="toc 2"/>
    <w:basedOn w:val="Normal"/>
    <w:next w:val="Normal"/>
    <w:autoRedefine/>
    <w:uiPriority w:val="39"/>
    <w:unhideWhenUsed/>
    <w:qFormat/>
    <w:rsid w:val="003E1D3F"/>
    <w:pPr>
      <w:tabs>
        <w:tab w:val="left" w:pos="720"/>
        <w:tab w:val="right" w:leader="dot" w:pos="8630"/>
      </w:tabs>
      <w:spacing w:after="60" w:line="240" w:lineRule="auto"/>
    </w:pPr>
    <w:rPr>
      <w:bCs/>
      <w:szCs w:val="20"/>
    </w:rPr>
  </w:style>
  <w:style w:type="table" w:customStyle="1" w:styleId="Oglnetabela">
    <w:name w:val="Ogólne — tabela"/>
    <w:basedOn w:val="Tablanormal"/>
    <w:uiPriority w:val="99"/>
    <w:rsid w:val="00073D67"/>
    <w:pPr>
      <w:spacing w:after="0" w:line="240" w:lineRule="auto"/>
    </w:pPr>
    <w:tblPr>
      <w:tblStyleRowBandSize w:val="1"/>
      <w:tblStyleColBandSize w:val="1"/>
      <w:tblBorders>
        <w:insideH w:val="single" w:sz="8" w:space="0" w:color="C9C9C9" w:themeColor="text2" w:themeTint="40"/>
      </w:tblBorders>
      <w:tblCellMar>
        <w:left w:w="0" w:type="dxa"/>
        <w:right w:w="504" w:type="dxa"/>
      </w:tblCellMar>
    </w:tblPr>
    <w:tblStylePr w:type="firstRow">
      <w:pPr>
        <w:wordWrap/>
        <w:spacing w:beforeLines="0" w:beforeAutospacing="0" w:afterLines="0" w:afterAutospacing="0" w:line="240" w:lineRule="auto"/>
        <w:contextualSpacing w:val="0"/>
        <w:jc w:val="left"/>
      </w:pPr>
      <w:rPr>
        <w:rFonts w:asciiTheme="majorHAnsi" w:hAnsiTheme="majorHAnsi"/>
        <w:b/>
        <w:i w:val="0"/>
        <w:caps/>
        <w:smallCaps w:val="0"/>
        <w:color w:val="2A2A2A" w:themeColor="text2"/>
        <w:sz w:val="28"/>
      </w:rPr>
      <w:tblPr/>
      <w:trPr>
        <w:tblHeader/>
      </w:trPr>
      <w:tcPr>
        <w:tcBorders>
          <w:top w:val="nil"/>
          <w:left w:val="nil"/>
          <w:bottom w:val="nil"/>
          <w:right w:val="nil"/>
          <w:insideH w:val="nil"/>
          <w:insideV w:val="nil"/>
          <w:tl2br w:val="nil"/>
          <w:tr2bl w:val="nil"/>
        </w:tcBorders>
        <w:tcMar>
          <w:top w:w="576" w:type="dxa"/>
          <w:left w:w="0" w:type="nil"/>
          <w:bottom w:w="360" w:type="dxa"/>
          <w:right w:w="0" w:type="nil"/>
        </w:tcMar>
      </w:tcPr>
    </w:tblStylePr>
    <w:tblStylePr w:type="firstCol">
      <w:pPr>
        <w:wordWrap/>
        <w:jc w:val="right"/>
      </w:pPr>
      <w:rPr>
        <w:b/>
        <w:i w:val="0"/>
        <w:color w:val="F75952" w:themeColor="accent1"/>
        <w:sz w:val="24"/>
      </w:rPr>
      <w:tblPr/>
      <w:tcPr>
        <w:tcBorders>
          <w:top w:val="nil"/>
          <w:left w:val="nil"/>
          <w:bottom w:val="nil"/>
          <w:right w:val="nil"/>
          <w:insideH w:val="nil"/>
          <w:insideV w:val="nil"/>
          <w:tl2br w:val="nil"/>
          <w:tr2bl w:val="nil"/>
        </w:tcBorders>
      </w:tcPr>
    </w:tblStylePr>
    <w:tblStylePr w:type="band1Horz">
      <w:tblPr/>
      <w:tcPr>
        <w:tcMar>
          <w:top w:w="216" w:type="dxa"/>
          <w:left w:w="0" w:type="nil"/>
          <w:bottom w:w="216" w:type="dxa"/>
          <w:right w:w="504" w:type="dxa"/>
        </w:tcMar>
      </w:tcPr>
    </w:tblStylePr>
    <w:tblStylePr w:type="band2Horz">
      <w:tblPr/>
      <w:tcPr>
        <w:tcMar>
          <w:top w:w="216" w:type="dxa"/>
          <w:left w:w="0" w:type="nil"/>
          <w:bottom w:w="216" w:type="dxa"/>
          <w:right w:w="504" w:type="dxa"/>
        </w:tcMar>
      </w:tcPr>
    </w:tblStylePr>
    <w:tblStylePr w:type="nwCell">
      <w:pPr>
        <w:wordWrap/>
        <w:spacing w:beforeLines="0" w:beforeAutospacing="0" w:afterLines="0" w:afterAutospacing="0" w:line="240" w:lineRule="auto"/>
        <w:contextualSpacing w:val="0"/>
        <w:jc w:val="left"/>
      </w:pPr>
    </w:tblStylePr>
  </w:style>
  <w:style w:type="paragraph" w:customStyle="1" w:styleId="BasicParagraph">
    <w:name w:val="[Basic Paragraph]"/>
    <w:basedOn w:val="Normal"/>
    <w:autoRedefine/>
    <w:uiPriority w:val="99"/>
    <w:rsid w:val="00835D41"/>
    <w:pPr>
      <w:widowControl w:val="0"/>
      <w:autoSpaceDE w:val="0"/>
      <w:autoSpaceDN w:val="0"/>
      <w:adjustRightInd w:val="0"/>
      <w:spacing w:before="240" w:after="0" w:line="288" w:lineRule="auto"/>
      <w:textAlignment w:val="center"/>
    </w:pPr>
    <w:rPr>
      <w:rFonts w:ascii="Verdana" w:hAnsi="Verdana" w:cs="MinionPro-Regular"/>
      <w:lang w:val="en-GB"/>
    </w:rPr>
  </w:style>
  <w:style w:type="paragraph" w:styleId="Encabezado">
    <w:name w:val="header"/>
    <w:basedOn w:val="Normal"/>
    <w:link w:val="EncabezadoCar"/>
    <w:uiPriority w:val="99"/>
    <w:unhideWhenUsed/>
    <w:qFormat/>
    <w:rsid w:val="00073D67"/>
    <w:pPr>
      <w:spacing w:after="0" w:line="240" w:lineRule="auto"/>
    </w:pPr>
  </w:style>
  <w:style w:type="character" w:customStyle="1" w:styleId="EncabezadoCar">
    <w:name w:val="Encabezado Car"/>
    <w:basedOn w:val="Fuentedeprrafopredeter"/>
    <w:link w:val="Encabezado"/>
    <w:uiPriority w:val="99"/>
    <w:rsid w:val="00073D67"/>
  </w:style>
  <w:style w:type="paragraph" w:styleId="Listaconnmeros">
    <w:name w:val="List Number"/>
    <w:basedOn w:val="Normal"/>
    <w:uiPriority w:val="13"/>
    <w:qFormat/>
    <w:rsid w:val="00073D67"/>
    <w:pPr>
      <w:numPr>
        <w:numId w:val="16"/>
      </w:numPr>
    </w:pPr>
    <w:rPr>
      <w:i/>
    </w:rPr>
  </w:style>
  <w:style w:type="paragraph" w:styleId="Textodebloque">
    <w:name w:val="Block Text"/>
    <w:basedOn w:val="Normal"/>
    <w:uiPriority w:val="99"/>
    <w:semiHidden/>
    <w:unhideWhenUsed/>
    <w:rsid w:val="00414F89"/>
    <w:pPr>
      <w:pBdr>
        <w:top w:val="single" w:sz="2" w:space="10" w:color="EB130B" w:themeColor="accent1" w:themeShade="BF" w:shadow="1"/>
        <w:left w:val="single" w:sz="2" w:space="10" w:color="EB130B" w:themeColor="accent1" w:themeShade="BF" w:shadow="1"/>
        <w:bottom w:val="single" w:sz="2" w:space="10" w:color="EB130B" w:themeColor="accent1" w:themeShade="BF" w:shadow="1"/>
        <w:right w:val="single" w:sz="2" w:space="10" w:color="EB130B" w:themeColor="accent1" w:themeShade="BF" w:shadow="1"/>
      </w:pBdr>
      <w:ind w:left="1152" w:right="1152"/>
    </w:pPr>
    <w:rPr>
      <w:rFonts w:eastAsiaTheme="minorEastAsia"/>
      <w:i/>
      <w:iCs/>
      <w:color w:val="EB130B" w:themeColor="accent1" w:themeShade="BF"/>
    </w:rPr>
  </w:style>
  <w:style w:type="character" w:styleId="Hipervnculovisitado">
    <w:name w:val="FollowedHyperlink"/>
    <w:basedOn w:val="Fuentedeprrafopredeter"/>
    <w:uiPriority w:val="99"/>
    <w:semiHidden/>
    <w:unhideWhenUsed/>
    <w:rsid w:val="00687519"/>
    <w:rPr>
      <w:color w:val="296F71" w:themeColor="accent2" w:themeShade="80"/>
      <w:u w:val="single"/>
    </w:rPr>
  </w:style>
  <w:style w:type="character" w:styleId="Hipervnculo">
    <w:name w:val="Hyperlink"/>
    <w:basedOn w:val="Fuentedeprrafopredeter"/>
    <w:uiPriority w:val="99"/>
    <w:semiHidden/>
    <w:unhideWhenUsed/>
    <w:rsid w:val="00414F89"/>
    <w:rPr>
      <w:color w:val="934AA3" w:themeColor="accent5" w:themeShade="BF"/>
      <w:u w:val="single"/>
    </w:rPr>
  </w:style>
  <w:style w:type="paragraph" w:styleId="Textoindependiente3">
    <w:name w:val="Body Text 3"/>
    <w:basedOn w:val="Normal"/>
    <w:link w:val="Textoindependiente3Car"/>
    <w:uiPriority w:val="99"/>
    <w:semiHidden/>
    <w:unhideWhenUsed/>
    <w:rsid w:val="00F84A13"/>
    <w:pPr>
      <w:spacing w:after="120"/>
    </w:pPr>
    <w:rPr>
      <w:sz w:val="22"/>
      <w:szCs w:val="16"/>
    </w:rPr>
  </w:style>
  <w:style w:type="character" w:customStyle="1" w:styleId="Textoindependiente3Car">
    <w:name w:val="Texto independiente 3 Car"/>
    <w:basedOn w:val="Fuentedeprrafopredeter"/>
    <w:link w:val="Textoindependiente3"/>
    <w:uiPriority w:val="99"/>
    <w:semiHidden/>
    <w:rsid w:val="00F84A13"/>
    <w:rPr>
      <w:sz w:val="22"/>
      <w:szCs w:val="16"/>
    </w:rPr>
  </w:style>
  <w:style w:type="paragraph" w:styleId="Sangra3detindependiente">
    <w:name w:val="Body Text Indent 3"/>
    <w:basedOn w:val="Normal"/>
    <w:link w:val="Sangra3detindependienteCar"/>
    <w:uiPriority w:val="99"/>
    <w:semiHidden/>
    <w:unhideWhenUsed/>
    <w:rsid w:val="00F84A13"/>
    <w:pPr>
      <w:spacing w:after="120"/>
      <w:ind w:left="360"/>
    </w:pPr>
    <w:rPr>
      <w:sz w:val="22"/>
      <w:szCs w:val="16"/>
    </w:rPr>
  </w:style>
  <w:style w:type="character" w:customStyle="1" w:styleId="Sangra3detindependienteCar">
    <w:name w:val="Sangría 3 de t. independiente Car"/>
    <w:basedOn w:val="Fuentedeprrafopredeter"/>
    <w:link w:val="Sangra3detindependiente"/>
    <w:uiPriority w:val="99"/>
    <w:semiHidden/>
    <w:rsid w:val="00F84A13"/>
    <w:rPr>
      <w:sz w:val="22"/>
      <w:szCs w:val="16"/>
    </w:rPr>
  </w:style>
  <w:style w:type="character" w:styleId="Refdecomentario">
    <w:name w:val="annotation reference"/>
    <w:basedOn w:val="Fuentedeprrafopredeter"/>
    <w:uiPriority w:val="99"/>
    <w:semiHidden/>
    <w:unhideWhenUsed/>
    <w:rsid w:val="00F84A13"/>
    <w:rPr>
      <w:sz w:val="22"/>
      <w:szCs w:val="16"/>
    </w:rPr>
  </w:style>
  <w:style w:type="paragraph" w:styleId="Textocomentario">
    <w:name w:val="annotation text"/>
    <w:basedOn w:val="Normal"/>
    <w:link w:val="TextocomentarioCar"/>
    <w:uiPriority w:val="99"/>
    <w:semiHidden/>
    <w:unhideWhenUsed/>
    <w:rsid w:val="00F84A13"/>
    <w:pPr>
      <w:spacing w:line="240" w:lineRule="auto"/>
    </w:pPr>
    <w:rPr>
      <w:sz w:val="22"/>
      <w:szCs w:val="20"/>
    </w:rPr>
  </w:style>
  <w:style w:type="character" w:customStyle="1" w:styleId="TextocomentarioCar">
    <w:name w:val="Texto comentario Car"/>
    <w:basedOn w:val="Fuentedeprrafopredeter"/>
    <w:link w:val="Textocomentario"/>
    <w:uiPriority w:val="99"/>
    <w:semiHidden/>
    <w:rsid w:val="00F84A13"/>
    <w:rPr>
      <w:sz w:val="22"/>
      <w:szCs w:val="20"/>
    </w:rPr>
  </w:style>
  <w:style w:type="paragraph" w:styleId="Asuntodelcomentario">
    <w:name w:val="annotation subject"/>
    <w:basedOn w:val="Textocomentario"/>
    <w:next w:val="Textocomentario"/>
    <w:link w:val="AsuntodelcomentarioCar"/>
    <w:uiPriority w:val="99"/>
    <w:semiHidden/>
    <w:unhideWhenUsed/>
    <w:rsid w:val="00F84A13"/>
    <w:rPr>
      <w:b/>
      <w:bCs/>
    </w:rPr>
  </w:style>
  <w:style w:type="character" w:customStyle="1" w:styleId="AsuntodelcomentarioCar">
    <w:name w:val="Asunto del comentario Car"/>
    <w:basedOn w:val="TextocomentarioCar"/>
    <w:link w:val="Asuntodelcomentario"/>
    <w:uiPriority w:val="99"/>
    <w:semiHidden/>
    <w:rsid w:val="00F84A13"/>
    <w:rPr>
      <w:b/>
      <w:bCs/>
      <w:sz w:val="22"/>
      <w:szCs w:val="20"/>
    </w:rPr>
  </w:style>
  <w:style w:type="paragraph" w:styleId="Mapadeldocumento">
    <w:name w:val="Document Map"/>
    <w:basedOn w:val="Normal"/>
    <w:link w:val="MapadeldocumentoCar"/>
    <w:uiPriority w:val="99"/>
    <w:semiHidden/>
    <w:unhideWhenUsed/>
    <w:rsid w:val="00F84A13"/>
    <w:pPr>
      <w:spacing w:after="0" w:line="240" w:lineRule="auto"/>
    </w:pPr>
    <w:rPr>
      <w:rFonts w:ascii="Segoe UI" w:hAnsi="Segoe UI" w:cs="Segoe UI"/>
      <w:sz w:val="22"/>
      <w:szCs w:val="16"/>
    </w:rPr>
  </w:style>
  <w:style w:type="character" w:customStyle="1" w:styleId="MapadeldocumentoCar">
    <w:name w:val="Mapa del documento Car"/>
    <w:basedOn w:val="Fuentedeprrafopredeter"/>
    <w:link w:val="Mapadeldocumento"/>
    <w:uiPriority w:val="99"/>
    <w:semiHidden/>
    <w:rsid w:val="00F84A13"/>
    <w:rPr>
      <w:rFonts w:ascii="Segoe UI" w:hAnsi="Segoe UI" w:cs="Segoe UI"/>
      <w:sz w:val="22"/>
      <w:szCs w:val="16"/>
    </w:rPr>
  </w:style>
  <w:style w:type="paragraph" w:styleId="Textonotaalfinal">
    <w:name w:val="endnote text"/>
    <w:basedOn w:val="Normal"/>
    <w:link w:val="TextonotaalfinalCar"/>
    <w:uiPriority w:val="99"/>
    <w:semiHidden/>
    <w:unhideWhenUsed/>
    <w:rsid w:val="00F84A13"/>
    <w:pPr>
      <w:spacing w:after="0" w:line="240" w:lineRule="auto"/>
    </w:pPr>
    <w:rPr>
      <w:sz w:val="22"/>
      <w:szCs w:val="20"/>
    </w:rPr>
  </w:style>
  <w:style w:type="character" w:customStyle="1" w:styleId="TextonotaalfinalCar">
    <w:name w:val="Texto nota al final Car"/>
    <w:basedOn w:val="Fuentedeprrafopredeter"/>
    <w:link w:val="Textonotaalfinal"/>
    <w:uiPriority w:val="99"/>
    <w:semiHidden/>
    <w:rsid w:val="00F84A13"/>
    <w:rPr>
      <w:sz w:val="22"/>
      <w:szCs w:val="20"/>
    </w:rPr>
  </w:style>
  <w:style w:type="paragraph" w:styleId="Remitedesobre">
    <w:name w:val="envelope return"/>
    <w:basedOn w:val="Normal"/>
    <w:uiPriority w:val="99"/>
    <w:semiHidden/>
    <w:unhideWhenUsed/>
    <w:rsid w:val="00F84A13"/>
    <w:pPr>
      <w:spacing w:after="0" w:line="240" w:lineRule="auto"/>
    </w:pPr>
    <w:rPr>
      <w:rFonts w:asciiTheme="majorHAnsi" w:eastAsiaTheme="majorEastAsia" w:hAnsiTheme="majorHAnsi" w:cstheme="majorBidi"/>
      <w:sz w:val="22"/>
      <w:szCs w:val="20"/>
    </w:rPr>
  </w:style>
  <w:style w:type="paragraph" w:styleId="Textonotapie">
    <w:name w:val="footnote text"/>
    <w:basedOn w:val="Normal"/>
    <w:link w:val="TextonotapieCar"/>
    <w:uiPriority w:val="99"/>
    <w:semiHidden/>
    <w:unhideWhenUsed/>
    <w:rsid w:val="00F84A13"/>
    <w:pPr>
      <w:spacing w:after="0" w:line="240" w:lineRule="auto"/>
    </w:pPr>
    <w:rPr>
      <w:sz w:val="22"/>
      <w:szCs w:val="20"/>
    </w:rPr>
  </w:style>
  <w:style w:type="character" w:customStyle="1" w:styleId="TextonotapieCar">
    <w:name w:val="Texto nota pie Car"/>
    <w:basedOn w:val="Fuentedeprrafopredeter"/>
    <w:link w:val="Textonotapie"/>
    <w:uiPriority w:val="99"/>
    <w:semiHidden/>
    <w:rsid w:val="00F84A13"/>
    <w:rPr>
      <w:sz w:val="22"/>
      <w:szCs w:val="20"/>
    </w:rPr>
  </w:style>
  <w:style w:type="character" w:styleId="CdigoHTML">
    <w:name w:val="HTML Code"/>
    <w:basedOn w:val="Fuentedeprrafopredeter"/>
    <w:uiPriority w:val="99"/>
    <w:semiHidden/>
    <w:unhideWhenUsed/>
    <w:rsid w:val="00F84A13"/>
    <w:rPr>
      <w:rFonts w:ascii="Consolas" w:hAnsi="Consolas"/>
      <w:sz w:val="22"/>
      <w:szCs w:val="20"/>
    </w:rPr>
  </w:style>
  <w:style w:type="paragraph" w:styleId="HTMLconformatoprevio">
    <w:name w:val="HTML Preformatted"/>
    <w:basedOn w:val="Normal"/>
    <w:link w:val="HTMLconformatoprevioCar"/>
    <w:uiPriority w:val="99"/>
    <w:semiHidden/>
    <w:unhideWhenUsed/>
    <w:rsid w:val="00F84A13"/>
    <w:pPr>
      <w:spacing w:after="0" w:line="240" w:lineRule="auto"/>
    </w:pPr>
    <w:rPr>
      <w:rFonts w:ascii="Consolas" w:hAnsi="Consolas"/>
      <w:sz w:val="22"/>
      <w:szCs w:val="20"/>
    </w:rPr>
  </w:style>
  <w:style w:type="character" w:customStyle="1" w:styleId="HTMLconformatoprevioCar">
    <w:name w:val="HTML con formato previo Car"/>
    <w:basedOn w:val="Fuentedeprrafopredeter"/>
    <w:link w:val="HTMLconformatoprevio"/>
    <w:uiPriority w:val="99"/>
    <w:semiHidden/>
    <w:rsid w:val="00F84A13"/>
    <w:rPr>
      <w:rFonts w:ascii="Consolas" w:hAnsi="Consolas"/>
      <w:sz w:val="22"/>
      <w:szCs w:val="20"/>
    </w:rPr>
  </w:style>
  <w:style w:type="character" w:styleId="TecladoHTML">
    <w:name w:val="HTML Keyboard"/>
    <w:basedOn w:val="Fuentedeprrafopredeter"/>
    <w:uiPriority w:val="99"/>
    <w:semiHidden/>
    <w:unhideWhenUsed/>
    <w:rsid w:val="00F84A13"/>
    <w:rPr>
      <w:rFonts w:ascii="Consolas" w:hAnsi="Consolas"/>
      <w:sz w:val="22"/>
      <w:szCs w:val="20"/>
    </w:rPr>
  </w:style>
  <w:style w:type="character" w:styleId="MquinadeescribirHTML">
    <w:name w:val="HTML Typewriter"/>
    <w:basedOn w:val="Fuentedeprrafopredeter"/>
    <w:uiPriority w:val="99"/>
    <w:semiHidden/>
    <w:unhideWhenUsed/>
    <w:rsid w:val="00F84A13"/>
    <w:rPr>
      <w:rFonts w:ascii="Consolas" w:hAnsi="Consolas"/>
      <w:sz w:val="22"/>
      <w:szCs w:val="20"/>
    </w:rPr>
  </w:style>
  <w:style w:type="paragraph" w:styleId="Textomacro">
    <w:name w:val="macro"/>
    <w:link w:val="TextomacroCar"/>
    <w:uiPriority w:val="99"/>
    <w:semiHidden/>
    <w:unhideWhenUsed/>
    <w:rsid w:val="00F84A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TextomacroCar">
    <w:name w:val="Texto macro Car"/>
    <w:basedOn w:val="Fuentedeprrafopredeter"/>
    <w:link w:val="Textomacro"/>
    <w:uiPriority w:val="99"/>
    <w:semiHidden/>
    <w:rsid w:val="00F84A13"/>
    <w:rPr>
      <w:rFonts w:ascii="Consolas" w:hAnsi="Consolas"/>
      <w:sz w:val="22"/>
      <w:szCs w:val="20"/>
    </w:rPr>
  </w:style>
  <w:style w:type="paragraph" w:styleId="Textosinformato">
    <w:name w:val="Plain Text"/>
    <w:basedOn w:val="Normal"/>
    <w:link w:val="TextosinformatoCar"/>
    <w:uiPriority w:val="99"/>
    <w:semiHidden/>
    <w:unhideWhenUsed/>
    <w:rsid w:val="00F84A13"/>
    <w:pPr>
      <w:spacing w:after="0" w:line="240" w:lineRule="auto"/>
    </w:pPr>
    <w:rPr>
      <w:rFonts w:ascii="Consolas" w:hAnsi="Consolas"/>
      <w:sz w:val="22"/>
      <w:szCs w:val="21"/>
    </w:rPr>
  </w:style>
  <w:style w:type="character" w:customStyle="1" w:styleId="TextosinformatoCar">
    <w:name w:val="Texto sin formato Car"/>
    <w:basedOn w:val="Fuentedeprrafopredeter"/>
    <w:link w:val="Textosinformato"/>
    <w:uiPriority w:val="99"/>
    <w:semiHidden/>
    <w:rsid w:val="00F84A13"/>
    <w:rPr>
      <w:rFonts w:ascii="Consolas" w:hAnsi="Consolas"/>
      <w:sz w:val="22"/>
      <w:szCs w:val="21"/>
    </w:rPr>
  </w:style>
  <w:style w:type="paragraph" w:customStyle="1" w:styleId="nagwek1">
    <w:name w:val="nagłówek 1"/>
    <w:basedOn w:val="Normal"/>
    <w:next w:val="Normal"/>
    <w:link w:val="Nagwek1znak"/>
    <w:uiPriority w:val="1"/>
    <w:qFormat/>
    <w:rsid w:val="00F62F0F"/>
    <w:pPr>
      <w:pageBreakBefore/>
      <w:pBdr>
        <w:bottom w:val="single" w:sz="8" w:space="1" w:color="auto"/>
      </w:pBdr>
      <w:spacing w:before="480" w:after="120" w:line="240" w:lineRule="auto"/>
      <w:outlineLvl w:val="0"/>
    </w:pPr>
    <w:rPr>
      <w:rFonts w:asciiTheme="majorHAnsi" w:eastAsiaTheme="majorEastAsia" w:hAnsiTheme="majorHAnsi" w:cstheme="majorBidi"/>
      <w:b/>
      <w:bCs/>
      <w:color w:val="000000" w:themeColor="text1"/>
      <w:sz w:val="40"/>
      <w:szCs w:val="20"/>
      <w:lang w:eastAsia="pl-PL"/>
    </w:rPr>
  </w:style>
  <w:style w:type="character" w:customStyle="1" w:styleId="Pogrubienie1">
    <w:name w:val="Pogrubienie1"/>
    <w:basedOn w:val="Fuentedeprrafopredeter"/>
    <w:uiPriority w:val="10"/>
    <w:qFormat/>
    <w:rsid w:val="00F62F0F"/>
    <w:rPr>
      <w:b/>
      <w:bCs/>
    </w:rPr>
  </w:style>
  <w:style w:type="character" w:styleId="Nmerodepgina">
    <w:name w:val="page number"/>
    <w:basedOn w:val="Fuentedeprrafopredeter"/>
    <w:rsid w:val="009C40B4"/>
  </w:style>
  <w:style w:type="character" w:customStyle="1" w:styleId="Nagwek1znak">
    <w:name w:val="Nagłówek 1 (znak)"/>
    <w:basedOn w:val="Fuentedeprrafopredeter"/>
    <w:link w:val="nagwek1"/>
    <w:uiPriority w:val="1"/>
    <w:rsid w:val="00F62F0F"/>
    <w:rPr>
      <w:rFonts w:asciiTheme="majorHAnsi" w:eastAsiaTheme="majorEastAsia" w:hAnsiTheme="majorHAnsi" w:cstheme="majorBidi"/>
      <w:b/>
      <w:bCs/>
      <w:color w:val="000000" w:themeColor="text1"/>
      <w:sz w:val="40"/>
      <w:szCs w:val="20"/>
      <w:lang w:eastAsia="pl-PL"/>
    </w:rPr>
  </w:style>
  <w:style w:type="paragraph" w:customStyle="1" w:styleId="Teksttabeli">
    <w:name w:val="Tekst tabeli"/>
    <w:basedOn w:val="Normal"/>
    <w:uiPriority w:val="1"/>
    <w:qFormat/>
    <w:rsid w:val="00F62F0F"/>
    <w:pPr>
      <w:spacing w:before="60" w:after="60" w:line="240" w:lineRule="auto"/>
    </w:pPr>
    <w:rPr>
      <w:color w:val="404040" w:themeColor="text1" w:themeTint="BF"/>
      <w:sz w:val="20"/>
      <w:szCs w:val="20"/>
      <w:lang w:eastAsia="pl-PL"/>
    </w:rPr>
  </w:style>
  <w:style w:type="paragraph" w:customStyle="1" w:styleId="body">
    <w:name w:val="body"/>
    <w:basedOn w:val="Normal"/>
    <w:autoRedefine/>
    <w:uiPriority w:val="99"/>
    <w:rsid w:val="00835D41"/>
    <w:pPr>
      <w:widowControl w:val="0"/>
      <w:autoSpaceDE w:val="0"/>
      <w:autoSpaceDN w:val="0"/>
      <w:adjustRightInd w:val="0"/>
      <w:spacing w:after="0" w:line="288" w:lineRule="auto"/>
      <w:textAlignment w:val="center"/>
    </w:pPr>
    <w:rPr>
      <w:rFonts w:ascii="Verdana" w:hAnsi="Verdana" w:cs="MinionPro-Regular"/>
      <w:lang w:val="en-GB"/>
    </w:rPr>
  </w:style>
  <w:style w:type="paragraph" w:customStyle="1" w:styleId="ImpEAtitle">
    <w:name w:val="ImpEA title"/>
    <w:basedOn w:val="Normal"/>
    <w:autoRedefine/>
    <w:qFormat/>
    <w:rsid w:val="009C40B4"/>
    <w:pPr>
      <w:jc w:val="center"/>
    </w:pPr>
    <w:rPr>
      <w:rFonts w:ascii="Verdana" w:hAnsi="Verdana" w:cs="Montserrat-Light"/>
      <w:color w:val="auto"/>
      <w:szCs w:val="264"/>
      <w:lang w:val="en-GB"/>
    </w:rPr>
  </w:style>
  <w:style w:type="paragraph" w:customStyle="1" w:styleId="logos">
    <w:name w:val="logos"/>
    <w:basedOn w:val="body"/>
    <w:autoRedefine/>
    <w:qFormat/>
    <w:rsid w:val="00077CCE"/>
    <w:rPr>
      <w:rFonts w:cs="Montserrat-Medium"/>
      <w:b/>
      <w:color w:val="auto"/>
      <w:sz w:val="16"/>
      <w:szCs w:val="87"/>
    </w:rPr>
  </w:style>
  <w:style w:type="paragraph" w:customStyle="1" w:styleId="Documentauthortitle">
    <w:name w:val="Document author title"/>
    <w:basedOn w:val="Normal"/>
    <w:autoRedefine/>
    <w:qFormat/>
    <w:rsid w:val="00077CCE"/>
    <w:pPr>
      <w:spacing w:after="240"/>
    </w:pPr>
    <w:rPr>
      <w:rFonts w:ascii="Verdana" w:hAnsi="Verdana"/>
      <w:noProof/>
      <w:sz w:val="36"/>
      <w:szCs w:val="36"/>
      <w:lang w:val="en-US"/>
    </w:rPr>
  </w:style>
  <w:style w:type="paragraph" w:customStyle="1" w:styleId="Documenttitle">
    <w:name w:val="Document title"/>
    <w:basedOn w:val="Normal"/>
    <w:qFormat/>
    <w:rsid w:val="00077CCE"/>
    <w:pPr>
      <w:spacing w:after="120"/>
    </w:pPr>
    <w:rPr>
      <w:rFonts w:asciiTheme="majorHAnsi" w:eastAsiaTheme="majorEastAsia" w:hAnsiTheme="majorHAnsi" w:cstheme="majorBidi"/>
      <w:color w:val="7F7F7F" w:themeColor="text2" w:themeTint="99"/>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F188F10D02BA41B9D8A19EE2F232D8"/>
        <w:category>
          <w:name w:val="General"/>
          <w:gallery w:val="placeholder"/>
        </w:category>
        <w:types>
          <w:type w:val="bbPlcHdr"/>
        </w:types>
        <w:behaviors>
          <w:behavior w:val="content"/>
        </w:behaviors>
        <w:guid w:val="{3418435F-3FAA-7947-B8D4-1E6D01429EF9}"/>
      </w:docPartPr>
      <w:docPartBody>
        <w:p w:rsidR="00F46A74" w:rsidRDefault="00F46A74" w:rsidP="00F46A74">
          <w:pPr>
            <w:pStyle w:val="33F188F10D02BA41B9D8A19EE2F232D8"/>
          </w:pPr>
          <w:r>
            <w:rPr>
              <w:rFonts w:asciiTheme="majorHAnsi" w:eastAsiaTheme="majorEastAsia" w:hAnsiTheme="majorHAnsi" w:cstheme="majorBidi"/>
              <w:color w:val="8496B0" w:themeColor="text2" w:themeTint="99"/>
              <w:sz w:val="72"/>
              <w:szCs w:val="72"/>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ontserrat-Light">
    <w:altName w:val="Calibri"/>
    <w:charset w:val="4D"/>
    <w:family w:val="auto"/>
    <w:pitch w:val="variable"/>
    <w:sig w:usb0="2000020F" w:usb1="00000003" w:usb2="00000000" w:usb3="00000000" w:csb0="00000197" w:csb1="00000000"/>
  </w:font>
  <w:font w:name="Montserrat-Medium">
    <w:altName w:val="Calibri"/>
    <w:charset w:val="4D"/>
    <w:family w:val="auto"/>
    <w:pitch w:val="variable"/>
    <w:sig w:usb0="2000020F" w:usb1="00000003" w:usb2="00000000" w:usb3="00000000" w:csb0="00000197" w:csb1="00000000"/>
  </w:font>
  <w:font w:name="SohoPro-Light">
    <w:altName w:val="Cambria"/>
    <w:panose1 w:val="00000000000000000000"/>
    <w:charset w:val="4D"/>
    <w:family w:val="auto"/>
    <w:notTrueType/>
    <w:pitch w:val="default"/>
    <w:sig w:usb0="00000003" w:usb1="00000000" w:usb2="00000000" w:usb3="00000000" w:csb0="00000001" w:csb1="00000000"/>
  </w:font>
  <w:font w:name="Montserrat-LightItalic">
    <w:altName w:val="Montserrat Light"/>
    <w:charset w:val="4D"/>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734274"/>
    <w:multiLevelType w:val="hybridMultilevel"/>
    <w:tmpl w:val="28DC00DE"/>
    <w:lvl w:ilvl="0" w:tplc="08B453DE">
      <w:start w:val="1"/>
      <w:numFmt w:val="bullet"/>
      <w:pStyle w:val="Listaconvietas"/>
      <w:lvlText w:val=""/>
      <w:lvlJc w:val="left"/>
      <w:pPr>
        <w:tabs>
          <w:tab w:val="num" w:pos="360"/>
        </w:tabs>
        <w:ind w:left="360" w:hanging="360"/>
      </w:pPr>
      <w:rPr>
        <w:rFonts w:ascii="Symbol" w:hAnsi="Symbol" w:hint="default"/>
        <w:color w:val="4472C4"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embedSystemFonts/>
  <w:defaultTabStop w:val="720"/>
  <w:hyphenationZone w:val="425"/>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F46A74"/>
    <w:rsid w:val="000C16E7"/>
    <w:rsid w:val="00716661"/>
    <w:rsid w:val="008F050B"/>
    <w:rsid w:val="00C47B06"/>
    <w:rsid w:val="00F46A7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8"/>
    <w:qFormat/>
    <w:rPr>
      <w:b w:val="0"/>
      <w:i w:val="0"/>
      <w:iCs/>
      <w:color w:val="2F5496" w:themeColor="accent1" w:themeShade="BF"/>
    </w:rPr>
  </w:style>
  <w:style w:type="paragraph" w:styleId="Listaconvietas">
    <w:name w:val="List Bullet"/>
    <w:basedOn w:val="Normal"/>
    <w:uiPriority w:val="12"/>
    <w:qFormat/>
    <w:pPr>
      <w:numPr>
        <w:numId w:val="1"/>
      </w:numPr>
      <w:spacing w:after="160" w:line="312" w:lineRule="auto"/>
    </w:pPr>
    <w:rPr>
      <w:rFonts w:eastAsiaTheme="minorHAnsi"/>
      <w:i/>
      <w:color w:val="657C9C" w:themeColor="text2" w:themeTint="BF"/>
      <w:szCs w:val="20"/>
      <w:lang w:val="pl-PL" w:eastAsia="ja-JP"/>
    </w:rPr>
  </w:style>
  <w:style w:type="paragraph" w:customStyle="1" w:styleId="33F188F10D02BA41B9D8A19EE2F232D8">
    <w:name w:val="33F188F10D02BA41B9D8A19EE2F232D8"/>
    <w:rsid w:val="00F46A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A2A2A"/>
      </a:dk2>
      <a:lt2>
        <a:srgbClr val="FBFBF8"/>
      </a:lt2>
      <a:accent1>
        <a:srgbClr val="F75952"/>
      </a:accent1>
      <a:accent2>
        <a:srgbClr val="6AC7C9"/>
      </a:accent2>
      <a:accent3>
        <a:srgbClr val="F98A37"/>
      </a:accent3>
      <a:accent4>
        <a:srgbClr val="75BB6E"/>
      </a:accent4>
      <a:accent5>
        <a:srgbClr val="B67AC3"/>
      </a:accent5>
      <a:accent6>
        <a:srgbClr val="F7C94D"/>
      </a:accent6>
      <a:hlink>
        <a:srgbClr val="B67AC3"/>
      </a:hlink>
      <a:folHlink>
        <a:srgbClr val="286F70"/>
      </a:folHlink>
    </a:clrScheme>
    <a:fontScheme name="Verdana">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1524D-3AC8-2848-B8B6-E91E2B6F8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18</Pages>
  <Words>1104</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Self-evaluation report</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Self-evaluation report</dc:title>
  <dc:subject/>
  <dc:creator>Author</dc:creator>
  <cp:keywords/>
  <dc:description/>
  <cp:lastModifiedBy>jose manuel</cp:lastModifiedBy>
  <cp:revision>15</cp:revision>
  <dcterms:created xsi:type="dcterms:W3CDTF">2018-05-27T14:56:00Z</dcterms:created>
  <dcterms:modified xsi:type="dcterms:W3CDTF">2020-12-15T07:46:00Z</dcterms:modified>
</cp:coreProperties>
</file>